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D73B" w14:textId="58697C78" w:rsidR="00CE1CAB" w:rsidRDefault="00CE1CAB" w:rsidP="00CE1CAB">
      <w:pPr>
        <w:pStyle w:val="NoSpacing"/>
        <w:jc w:val="center"/>
        <w:rPr>
          <w:rFonts w:ascii="Times New Roman" w:hAnsi="Times New Roman" w:cs="Times New Roman"/>
        </w:rPr>
      </w:pPr>
      <w:r w:rsidRPr="00382141">
        <w:rPr>
          <w:rFonts w:ascii="Times New Roman" w:hAnsi="Times New Roman" w:cs="Times New Roman"/>
          <w:b/>
          <w:bCs/>
        </w:rPr>
        <w:t>Why the University Should Matter to the Church</w:t>
      </w:r>
      <w:r w:rsidRPr="00382141">
        <w:rPr>
          <w:rFonts w:ascii="Times New Roman" w:hAnsi="Times New Roman" w:cs="Times New Roman"/>
        </w:rPr>
        <w:t xml:space="preserve"> </w:t>
      </w:r>
    </w:p>
    <w:p w14:paraId="7FFF4B1B" w14:textId="5E507791" w:rsidR="00CE1CAB" w:rsidRPr="00382141" w:rsidRDefault="00CE1CAB" w:rsidP="00CE1CAB">
      <w:pPr>
        <w:pStyle w:val="NoSpacing"/>
        <w:jc w:val="center"/>
        <w:rPr>
          <w:rFonts w:ascii="Times New Roman" w:hAnsi="Times New Roman" w:cs="Times New Roman"/>
          <w:u w:val="single"/>
        </w:rPr>
      </w:pPr>
      <w:r w:rsidRPr="00382141">
        <w:rPr>
          <w:rFonts w:ascii="Times New Roman" w:hAnsi="Times New Roman" w:cs="Times New Roman"/>
          <w:u w:val="single"/>
        </w:rPr>
        <w:t>Episode #</w:t>
      </w:r>
      <w:r>
        <w:rPr>
          <w:rFonts w:ascii="Times New Roman" w:hAnsi="Times New Roman" w:cs="Times New Roman"/>
          <w:u w:val="single"/>
        </w:rPr>
        <w:t>2</w:t>
      </w:r>
      <w:r w:rsidRPr="00382141">
        <w:rPr>
          <w:rFonts w:ascii="Times New Roman" w:hAnsi="Times New Roman" w:cs="Times New Roman"/>
          <w:u w:val="single"/>
        </w:rPr>
        <w:t xml:space="preserve"> “</w:t>
      </w:r>
      <w:r>
        <w:rPr>
          <w:rFonts w:ascii="Times New Roman" w:hAnsi="Times New Roman" w:cs="Times New Roman"/>
          <w:u w:val="single"/>
        </w:rPr>
        <w:t>Permanence: Anchor in a Changing World”</w:t>
      </w:r>
    </w:p>
    <w:p w14:paraId="7FF14084" w14:textId="77777777" w:rsidR="00CE1CAB" w:rsidRPr="00382141" w:rsidRDefault="00CE1CAB" w:rsidP="00CE1CAB">
      <w:pPr>
        <w:pStyle w:val="NoSpacing"/>
        <w:jc w:val="center"/>
        <w:rPr>
          <w:rFonts w:ascii="Times New Roman" w:hAnsi="Times New Roman" w:cs="Times New Roman"/>
        </w:rPr>
      </w:pPr>
      <w:r w:rsidRPr="00382141">
        <w:rPr>
          <w:rFonts w:ascii="Times New Roman" w:hAnsi="Times New Roman" w:cs="Times New Roman"/>
        </w:rPr>
        <w:t>Biblical | Theological | Historical | Philosophical | Practical | Example</w:t>
      </w:r>
    </w:p>
    <w:p w14:paraId="654515F1" w14:textId="77777777" w:rsidR="00CE1CAB" w:rsidRPr="00382141" w:rsidRDefault="00CE1CAB" w:rsidP="00CE1CAB">
      <w:pPr>
        <w:pStyle w:val="NoSpacing"/>
        <w:rPr>
          <w:rFonts w:ascii="Times New Roman" w:hAnsi="Times New Roman" w:cs="Times New Roman"/>
          <w:i/>
          <w:iCs/>
        </w:rPr>
      </w:pPr>
    </w:p>
    <w:p w14:paraId="70847808" w14:textId="5FFCCAF8" w:rsidR="00CE1CAB" w:rsidRPr="00CE1CAB" w:rsidRDefault="00CE1CAB" w:rsidP="00CE1CAB">
      <w:pPr>
        <w:pStyle w:val="NoSpacing"/>
        <w:rPr>
          <w:rFonts w:ascii="Times New Roman" w:hAnsi="Times New Roman" w:cs="Times New Roman"/>
        </w:rPr>
      </w:pPr>
      <w:r w:rsidRPr="00CE1CAB">
        <w:rPr>
          <w:rFonts w:ascii="Times New Roman" w:hAnsi="Times New Roman" w:cs="Times New Roman"/>
        </w:rPr>
        <w:t>T</w:t>
      </w:r>
      <w:r w:rsidRPr="00CE1CAB">
        <w:rPr>
          <w:rFonts w:ascii="Times New Roman" w:hAnsi="Times New Roman" w:cs="Times New Roman"/>
        </w:rPr>
        <w:t>he professor was offering not necessarily “growth,” but “acceptance” of a “progressive” mindset; meaning progress accepts all cultural changes. But to the progressive person, “progress” is only ever in one direction; change away from a fixed, conservation, preservationist POV</w:t>
      </w:r>
      <w:r>
        <w:rPr>
          <w:rFonts w:ascii="Times New Roman" w:hAnsi="Times New Roman" w:cs="Times New Roman"/>
        </w:rPr>
        <w:t>.</w:t>
      </w:r>
    </w:p>
    <w:p w14:paraId="66808449" w14:textId="77777777" w:rsidR="00CE1CAB" w:rsidRPr="00382141" w:rsidRDefault="00CE1CAB" w:rsidP="00CE1CAB">
      <w:pPr>
        <w:pStyle w:val="NoSpacing"/>
        <w:rPr>
          <w:rFonts w:ascii="Times New Roman" w:hAnsi="Times New Roman" w:cs="Times New Roman"/>
        </w:rPr>
      </w:pPr>
    </w:p>
    <w:p w14:paraId="33DF2B87" w14:textId="5D1EDE05" w:rsidR="00CE1CAB" w:rsidRDefault="00CE1CAB" w:rsidP="00CE1CAB">
      <w:pPr>
        <w:pStyle w:val="NoSpacing"/>
        <w:rPr>
          <w:rFonts w:ascii="Times New Roman" w:hAnsi="Times New Roman" w:cs="Times New Roman"/>
        </w:rPr>
      </w:pPr>
      <w:r>
        <w:rPr>
          <w:rFonts w:ascii="Times New Roman" w:hAnsi="Times New Roman" w:cs="Times New Roman"/>
        </w:rPr>
        <w:t xml:space="preserve">Yet, </w:t>
      </w:r>
      <w:r w:rsidRPr="00CE1CAB">
        <w:rPr>
          <w:rFonts w:ascii="Times New Roman" w:hAnsi="Times New Roman" w:cs="Times New Roman"/>
        </w:rPr>
        <w:t>“conservation”</w:t>
      </w:r>
      <w:r>
        <w:rPr>
          <w:rFonts w:ascii="Times New Roman" w:hAnsi="Times New Roman" w:cs="Times New Roman"/>
        </w:rPr>
        <w:t xml:space="preserve"> is</w:t>
      </w:r>
      <w:r w:rsidRPr="00CE1CAB">
        <w:rPr>
          <w:rFonts w:ascii="Times New Roman" w:hAnsi="Times New Roman" w:cs="Times New Roman"/>
        </w:rPr>
        <w:t xml:space="preserve"> the backbone of what is termed “the environmental movement</w:t>
      </w:r>
      <w:r>
        <w:rPr>
          <w:rFonts w:ascii="Times New Roman" w:hAnsi="Times New Roman" w:cs="Times New Roman"/>
        </w:rPr>
        <w:t>;</w:t>
      </w:r>
      <w:r w:rsidRPr="00CE1CAB">
        <w:rPr>
          <w:rFonts w:ascii="Times New Roman" w:hAnsi="Times New Roman" w:cs="Times New Roman"/>
        </w:rPr>
        <w:t>”</w:t>
      </w:r>
      <w:r>
        <w:rPr>
          <w:rFonts w:ascii="Times New Roman" w:hAnsi="Times New Roman" w:cs="Times New Roman"/>
        </w:rPr>
        <w:t xml:space="preserve"> it</w:t>
      </w:r>
      <w:r w:rsidRPr="00CE1CAB">
        <w:rPr>
          <w:rFonts w:ascii="Times New Roman" w:hAnsi="Times New Roman" w:cs="Times New Roman"/>
        </w:rPr>
        <w:t xml:space="preserve"> is preservatist in nature, a maintenance if not a full rewind back to nature. So, the same kind of progress desired in sexual, educational, ethnic, or economic concerns is exactly the opposite desire for the creation</w:t>
      </w:r>
      <w:r>
        <w:rPr>
          <w:rFonts w:ascii="Times New Roman" w:hAnsi="Times New Roman" w:cs="Times New Roman"/>
        </w:rPr>
        <w:t xml:space="preserve"> (Romans 1.19-25)</w:t>
      </w:r>
    </w:p>
    <w:p w14:paraId="4E64C7D5" w14:textId="4630C9A2" w:rsidR="00CE1CAB" w:rsidRDefault="00CE1CAB" w:rsidP="00CE1CAB">
      <w:pPr>
        <w:pStyle w:val="NoSpacing"/>
        <w:rPr>
          <w:rFonts w:ascii="Times New Roman" w:hAnsi="Times New Roman" w:cs="Times New Roman"/>
        </w:rPr>
      </w:pPr>
    </w:p>
    <w:p w14:paraId="0DF256E3" w14:textId="4FFCA63D" w:rsidR="00CE1CAB" w:rsidRDefault="00630BF2" w:rsidP="00CE1CAB">
      <w:pPr>
        <w:pStyle w:val="NoSpacing"/>
        <w:rPr>
          <w:rFonts w:ascii="Times New Roman" w:hAnsi="Times New Roman" w:cs="Times New Roman"/>
        </w:rPr>
      </w:pPr>
      <w:r>
        <w:rPr>
          <w:noProof/>
        </w:rPr>
        <w:drawing>
          <wp:inline distT="0" distB="0" distL="0" distR="0" wp14:anchorId="2A823F30" wp14:editId="32365004">
            <wp:extent cx="2162445" cy="1209675"/>
            <wp:effectExtent l="0" t="0" r="9525" b="0"/>
            <wp:docPr id="2002072126"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072126" name="Picture 2" descr="A picture containing 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5509" cy="1216983"/>
                    </a:xfrm>
                    <a:prstGeom prst="rect">
                      <a:avLst/>
                    </a:prstGeom>
                    <a:noFill/>
                    <a:ln>
                      <a:noFill/>
                    </a:ln>
                  </pic:spPr>
                </pic:pic>
              </a:graphicData>
            </a:graphic>
          </wp:inline>
        </w:drawing>
      </w:r>
      <w:r w:rsidR="00CE1CAB" w:rsidRPr="00CE1CAB">
        <w:drawing>
          <wp:anchor distT="0" distB="0" distL="114300" distR="114300" simplePos="0" relativeHeight="251660288" behindDoc="1" locked="0" layoutInCell="1" allowOverlap="1" wp14:anchorId="3A023543" wp14:editId="6E118A51">
            <wp:simplePos x="0" y="0"/>
            <wp:positionH relativeFrom="margin">
              <wp:align>left</wp:align>
            </wp:positionH>
            <wp:positionV relativeFrom="paragraph">
              <wp:posOffset>15240</wp:posOffset>
            </wp:positionV>
            <wp:extent cx="4924425" cy="2024486"/>
            <wp:effectExtent l="0" t="0" r="0" b="0"/>
            <wp:wrapTight wrapText="bothSides">
              <wp:wrapPolygon edited="0">
                <wp:start x="0" y="0"/>
                <wp:lineTo x="0" y="4472"/>
                <wp:lineTo x="84" y="16464"/>
                <wp:lineTo x="0" y="19107"/>
                <wp:lineTo x="15960" y="19107"/>
                <wp:lineTo x="16043" y="16871"/>
                <wp:lineTo x="14372" y="15651"/>
                <wp:lineTo x="14289" y="13619"/>
                <wp:lineTo x="14957" y="12806"/>
                <wp:lineTo x="15124" y="11992"/>
                <wp:lineTo x="12534" y="9757"/>
                <wp:lineTo x="12868" y="9757"/>
                <wp:lineTo x="15542" y="6911"/>
                <wp:lineTo x="15542" y="6504"/>
                <wp:lineTo x="15876" y="4269"/>
                <wp:lineTo x="14874" y="3252"/>
                <wp:lineTo x="15709" y="3252"/>
                <wp:lineTo x="16043" y="2236"/>
                <wp:lineTo x="15960" y="0"/>
                <wp:lineTo x="0" y="0"/>
              </wp:wrapPolygon>
            </wp:wrapTight>
            <wp:docPr id="17799050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4425" cy="2024486"/>
                    </a:xfrm>
                    <a:prstGeom prst="rect">
                      <a:avLst/>
                    </a:prstGeom>
                    <a:noFill/>
                    <a:ln>
                      <a:noFill/>
                    </a:ln>
                  </pic:spPr>
                </pic:pic>
              </a:graphicData>
            </a:graphic>
          </wp:anchor>
        </w:drawing>
      </w:r>
    </w:p>
    <w:p w14:paraId="7380F46A" w14:textId="12E3EDA5" w:rsidR="00CE1CAB" w:rsidRDefault="00CE1CAB" w:rsidP="00CE1CAB">
      <w:pPr>
        <w:pStyle w:val="NoSpacing"/>
        <w:rPr>
          <w:rFonts w:ascii="Times New Roman" w:hAnsi="Times New Roman" w:cs="Times New Roman"/>
        </w:rPr>
      </w:pPr>
    </w:p>
    <w:p w14:paraId="2DF7ACE7" w14:textId="03FEA632" w:rsidR="00CE1CAB" w:rsidRDefault="00CE1CAB" w:rsidP="00CE1CAB">
      <w:pPr>
        <w:pStyle w:val="NoSpacing"/>
        <w:rPr>
          <w:rFonts w:ascii="Times New Roman" w:hAnsi="Times New Roman" w:cs="Times New Roman"/>
        </w:rPr>
      </w:pPr>
    </w:p>
    <w:p w14:paraId="3ECBF0C7" w14:textId="77777777" w:rsidR="00CE1CAB" w:rsidRDefault="00CE1CAB" w:rsidP="00CE1CAB">
      <w:pPr>
        <w:pStyle w:val="NoSpacing"/>
        <w:rPr>
          <w:rFonts w:ascii="Times New Roman" w:hAnsi="Times New Roman" w:cs="Times New Roman"/>
        </w:rPr>
      </w:pPr>
    </w:p>
    <w:p w14:paraId="3F4FA02B" w14:textId="77777777" w:rsidR="00CE1CAB" w:rsidRPr="00CE1CAB" w:rsidRDefault="00CE1CAB" w:rsidP="00CE1CAB">
      <w:pPr>
        <w:pStyle w:val="NoSpacing"/>
        <w:rPr>
          <w:rFonts w:ascii="Times New Roman" w:hAnsi="Times New Roman" w:cs="Times New Roman"/>
          <w:i/>
          <w:iCs/>
        </w:rPr>
      </w:pPr>
    </w:p>
    <w:p w14:paraId="1395B010" w14:textId="5B2B7C7F" w:rsidR="00CE1CAB" w:rsidRDefault="00CE1CAB" w:rsidP="00CE1CAB">
      <w:pPr>
        <w:pStyle w:val="NoSpacing"/>
        <w:rPr>
          <w:rFonts w:ascii="Times New Roman" w:hAnsi="Times New Roman" w:cs="Times New Roman"/>
          <w:b/>
          <w:bCs/>
        </w:rPr>
      </w:pPr>
    </w:p>
    <w:p w14:paraId="6991CB4D" w14:textId="76E7D47B" w:rsidR="00CE1CAB" w:rsidRDefault="00985E08" w:rsidP="00CE1CAB">
      <w:pPr>
        <w:pStyle w:val="NoSpacing"/>
        <w:rPr>
          <w:rFonts w:ascii="Times New Roman" w:hAnsi="Times New Roman" w:cs="Times New Roman"/>
        </w:rPr>
      </w:pPr>
      <w:r>
        <w:rPr>
          <w:rFonts w:ascii="Times New Roman" w:hAnsi="Times New Roman" w:cs="Times New Roman"/>
          <w:b/>
          <w:bCs/>
        </w:rPr>
        <w:t>Eternal = Permanent</w:t>
      </w:r>
      <w:r w:rsidR="00766CDE">
        <w:rPr>
          <w:rFonts w:ascii="Times New Roman" w:hAnsi="Times New Roman" w:cs="Times New Roman"/>
        </w:rPr>
        <w:t xml:space="preserve"> giving a basis for ethics. Compare – Contrast </w:t>
      </w:r>
      <w:r w:rsidR="00376752">
        <w:rPr>
          <w:rFonts w:ascii="Times New Roman" w:hAnsi="Times New Roman" w:cs="Times New Roman"/>
        </w:rPr>
        <w:t xml:space="preserve">beliefs. </w:t>
      </w:r>
      <w:proofErr w:type="gramStart"/>
      <w:r w:rsidR="00376752">
        <w:rPr>
          <w:rFonts w:ascii="Times New Roman" w:hAnsi="Times New Roman" w:cs="Times New Roman"/>
        </w:rPr>
        <w:t>Purely</w:t>
      </w:r>
      <w:proofErr w:type="gramEnd"/>
      <w:r w:rsidR="00376752">
        <w:rPr>
          <w:rFonts w:ascii="Times New Roman" w:hAnsi="Times New Roman" w:cs="Times New Roman"/>
        </w:rPr>
        <w:t xml:space="preserve"> human-centered view does not give a good basis for ethics. </w:t>
      </w:r>
      <w:r w:rsidR="006D747E">
        <w:rPr>
          <w:rFonts w:ascii="Times New Roman" w:hAnsi="Times New Roman" w:cs="Times New Roman"/>
        </w:rPr>
        <w:t xml:space="preserve">Care for the Earth is an ethical concern. </w:t>
      </w:r>
      <w:r w:rsidR="00F41E86">
        <w:rPr>
          <w:rFonts w:ascii="Times New Roman" w:hAnsi="Times New Roman" w:cs="Times New Roman"/>
        </w:rPr>
        <w:t xml:space="preserve">Reduce, Reuse, </w:t>
      </w:r>
      <w:proofErr w:type="gramStart"/>
      <w:r w:rsidR="00F41E86">
        <w:rPr>
          <w:rFonts w:ascii="Times New Roman" w:hAnsi="Times New Roman" w:cs="Times New Roman"/>
        </w:rPr>
        <w:t>Recycle</w:t>
      </w:r>
      <w:proofErr w:type="gramEnd"/>
      <w:r w:rsidR="00F41E86">
        <w:rPr>
          <w:rFonts w:ascii="Times New Roman" w:hAnsi="Times New Roman" w:cs="Times New Roman"/>
        </w:rPr>
        <w:t xml:space="preserve"> is God’s original intention (Gen 1.28, 2.5, 15</w:t>
      </w:r>
      <w:r w:rsidR="00AA6E4A">
        <w:rPr>
          <w:rFonts w:ascii="Times New Roman" w:hAnsi="Times New Roman" w:cs="Times New Roman"/>
        </w:rPr>
        <w:t>). Arts &amp; Sciences = production / protection (Gen 2.9)</w:t>
      </w:r>
      <w:r w:rsidR="00A50B0E">
        <w:rPr>
          <w:rFonts w:ascii="Times New Roman" w:hAnsi="Times New Roman" w:cs="Times New Roman"/>
        </w:rPr>
        <w:t xml:space="preserve">. What science can do and can’t do. </w:t>
      </w:r>
    </w:p>
    <w:p w14:paraId="76AD7C61" w14:textId="77777777" w:rsidR="00F057C1" w:rsidRDefault="00F057C1" w:rsidP="00CE1CAB">
      <w:pPr>
        <w:pStyle w:val="NoSpacing"/>
        <w:rPr>
          <w:rFonts w:ascii="Times New Roman" w:hAnsi="Times New Roman" w:cs="Times New Roman"/>
        </w:rPr>
      </w:pPr>
    </w:p>
    <w:p w14:paraId="4EA49F7D" w14:textId="2B5729E9" w:rsidR="00F057C1" w:rsidRDefault="00F057C1" w:rsidP="00CE1CAB">
      <w:pPr>
        <w:pStyle w:val="NoSpacing"/>
        <w:rPr>
          <w:rFonts w:ascii="Times New Roman" w:hAnsi="Times New Roman" w:cs="Times New Roman"/>
        </w:rPr>
      </w:pPr>
      <w:r w:rsidRPr="00600AFB">
        <w:rPr>
          <w:rFonts w:ascii="Times New Roman" w:hAnsi="Times New Roman" w:cs="Times New Roman"/>
          <w:b/>
          <w:bCs/>
        </w:rPr>
        <w:t>Opposite of Permanence</w:t>
      </w:r>
      <w:r>
        <w:rPr>
          <w:rFonts w:ascii="Times New Roman" w:hAnsi="Times New Roman" w:cs="Times New Roman"/>
        </w:rPr>
        <w:t>:</w:t>
      </w:r>
      <w:r w:rsidRPr="00F057C1">
        <w:rPr>
          <w:rFonts w:ascii="Times New Roman" w:hAnsi="Times New Roman" w:cs="Times New Roman"/>
        </w:rPr>
        <w:t xml:space="preserve"> </w:t>
      </w:r>
      <w:r w:rsidRPr="00F057C1">
        <w:rPr>
          <w:rFonts w:ascii="Times New Roman" w:hAnsi="Times New Roman" w:cs="Times New Roman"/>
          <w:u w:val="single"/>
        </w:rPr>
        <w:t>Permanence</w:t>
      </w:r>
      <w:r w:rsidRPr="00F057C1">
        <w:rPr>
          <w:rFonts w:ascii="Times New Roman" w:hAnsi="Times New Roman" w:cs="Times New Roman"/>
        </w:rPr>
        <w:t xml:space="preserve"> = </w:t>
      </w:r>
      <w:r w:rsidRPr="00F057C1">
        <w:rPr>
          <w:rFonts w:ascii="Times New Roman" w:hAnsi="Times New Roman" w:cs="Times New Roman"/>
          <w:i/>
          <w:iCs/>
        </w:rPr>
        <w:t xml:space="preserve">telos </w:t>
      </w:r>
      <w:r w:rsidRPr="00F057C1">
        <w:rPr>
          <w:rFonts w:ascii="Times New Roman" w:hAnsi="Times New Roman" w:cs="Times New Roman"/>
        </w:rPr>
        <w:t>(end, reason)</w:t>
      </w:r>
      <w:r>
        <w:rPr>
          <w:rFonts w:ascii="Times New Roman" w:hAnsi="Times New Roman" w:cs="Times New Roman"/>
        </w:rPr>
        <w:t xml:space="preserve">, </w:t>
      </w:r>
      <w:r w:rsidRPr="00F057C1">
        <w:rPr>
          <w:rFonts w:ascii="Times New Roman" w:hAnsi="Times New Roman" w:cs="Times New Roman"/>
          <w:u w:val="single"/>
        </w:rPr>
        <w:t>Decadence</w:t>
      </w:r>
      <w:r w:rsidRPr="00F057C1">
        <w:rPr>
          <w:rFonts w:ascii="Times New Roman" w:hAnsi="Times New Roman" w:cs="Times New Roman"/>
        </w:rPr>
        <w:t xml:space="preserve"> = loss of an end, objective</w:t>
      </w:r>
    </w:p>
    <w:p w14:paraId="23205C11" w14:textId="77777777" w:rsidR="00600AFB" w:rsidRDefault="00600AFB" w:rsidP="00CE1CAB">
      <w:pPr>
        <w:pStyle w:val="NoSpacing"/>
        <w:rPr>
          <w:rFonts w:ascii="Times New Roman" w:hAnsi="Times New Roman" w:cs="Times New Roman"/>
        </w:rPr>
      </w:pPr>
    </w:p>
    <w:p w14:paraId="5EE0FBC7" w14:textId="63D08222" w:rsidR="00332CCA" w:rsidRDefault="00600AFB" w:rsidP="00CE1CAB">
      <w:pPr>
        <w:pStyle w:val="NoSpacing"/>
        <w:rPr>
          <w:rFonts w:ascii="Times New Roman" w:hAnsi="Times New Roman" w:cs="Times New Roman"/>
        </w:rPr>
      </w:pPr>
      <w:r w:rsidRPr="00793FDE">
        <w:rPr>
          <w:rFonts w:ascii="Times New Roman" w:hAnsi="Times New Roman" w:cs="Times New Roman"/>
          <w:b/>
          <w:bCs/>
        </w:rPr>
        <w:t>Augustine of Hippo</w:t>
      </w:r>
      <w:r>
        <w:rPr>
          <w:rFonts w:ascii="Times New Roman" w:hAnsi="Times New Roman" w:cs="Times New Roman"/>
        </w:rPr>
        <w:t xml:space="preserve"> (N Africa)</w:t>
      </w:r>
      <w:r w:rsidR="00793FDE">
        <w:rPr>
          <w:rFonts w:ascii="Times New Roman" w:hAnsi="Times New Roman" w:cs="Times New Roman"/>
        </w:rPr>
        <w:t xml:space="preserve"> </w:t>
      </w:r>
      <w:r w:rsidR="00793FDE">
        <w:rPr>
          <w:rFonts w:ascii="Times New Roman" w:hAnsi="Times New Roman" w:cs="Times New Roman"/>
          <w:i/>
          <w:iCs/>
        </w:rPr>
        <w:t xml:space="preserve">City of God </w:t>
      </w:r>
      <w:r w:rsidR="00094C5C" w:rsidRPr="00094C5C">
        <w:rPr>
          <w:rFonts w:ascii="Times New Roman" w:hAnsi="Times New Roman" w:cs="Times New Roman"/>
        </w:rPr>
        <w:t>He was an Insider – Outsider. The African theologian Augustine lived in Rome. He critiqued its structural beliefs at the same time he commended its positive contributions. This is why the university should matter to The Church! We do not condemn the university as an institution; rather, from a Hebraic-Christian view, we critique its faulty assumptions and commend the good that can come from it.</w:t>
      </w:r>
      <w:r w:rsidR="005630F7">
        <w:rPr>
          <w:rFonts w:ascii="Times New Roman" w:hAnsi="Times New Roman" w:cs="Times New Roman"/>
        </w:rPr>
        <w:t xml:space="preserve"> </w:t>
      </w:r>
      <w:r w:rsidR="00332CCA">
        <w:rPr>
          <w:rFonts w:ascii="Times New Roman" w:hAnsi="Times New Roman" w:cs="Times New Roman"/>
        </w:rPr>
        <w:t>City of G</w:t>
      </w:r>
      <w:r w:rsidR="00DE7CAE">
        <w:rPr>
          <w:rFonts w:ascii="Times New Roman" w:hAnsi="Times New Roman" w:cs="Times New Roman"/>
        </w:rPr>
        <w:t>od (Permanence) vs City of Man (Decadence)</w:t>
      </w:r>
    </w:p>
    <w:p w14:paraId="4F5DF757" w14:textId="0A5E4DF2" w:rsidR="00600AFB" w:rsidRPr="00793FDE" w:rsidRDefault="005630F7" w:rsidP="00CE1CAB">
      <w:pPr>
        <w:pStyle w:val="NoSpacing"/>
        <w:rPr>
          <w:rFonts w:ascii="Times New Roman" w:hAnsi="Times New Roman" w:cs="Times New Roman"/>
        </w:rPr>
      </w:pPr>
      <w:r w:rsidRPr="005630F7">
        <w:rPr>
          <w:rFonts w:ascii="Times New Roman" w:hAnsi="Times New Roman" w:cs="Times New Roman"/>
        </w:rPr>
        <w:t>https://www.thegospelcoalition.org/reviews/augustine-city-god-review/</w:t>
      </w:r>
    </w:p>
    <w:p w14:paraId="12B17672" w14:textId="77777777" w:rsidR="00CE1CAB" w:rsidRDefault="00CE1CAB" w:rsidP="00CE1CAB">
      <w:pPr>
        <w:pStyle w:val="NoSpacing"/>
        <w:rPr>
          <w:rFonts w:ascii="Times New Roman" w:hAnsi="Times New Roman" w:cs="Times New Roman"/>
          <w:b/>
          <w:bCs/>
        </w:rPr>
      </w:pPr>
    </w:p>
    <w:p w14:paraId="1D1E5F40" w14:textId="03228617" w:rsidR="00CE1CAB" w:rsidRDefault="006B309E" w:rsidP="00CE1CAB">
      <w:pPr>
        <w:pStyle w:val="NoSpacing"/>
        <w:rPr>
          <w:rFonts w:ascii="Times New Roman" w:hAnsi="Times New Roman" w:cs="Times New Roman"/>
        </w:rPr>
      </w:pPr>
      <w:r w:rsidRPr="006B309E">
        <w:rPr>
          <w:rFonts w:ascii="Times New Roman" w:hAnsi="Times New Roman" w:cs="Times New Roman"/>
          <w:u w:val="single"/>
        </w:rPr>
        <w:t xml:space="preserve">Why </w:t>
      </w:r>
      <w:proofErr w:type="gramStart"/>
      <w:r w:rsidRPr="006B309E">
        <w:rPr>
          <w:rFonts w:ascii="Times New Roman" w:hAnsi="Times New Roman" w:cs="Times New Roman"/>
          <w:u w:val="single"/>
        </w:rPr>
        <w:t>complain</w:t>
      </w:r>
      <w:r w:rsidR="006307A1">
        <w:rPr>
          <w:rFonts w:ascii="Times New Roman" w:hAnsi="Times New Roman" w:cs="Times New Roman"/>
          <w:u w:val="single"/>
        </w:rPr>
        <w:t>,</w:t>
      </w:r>
      <w:r w:rsidRPr="006B309E">
        <w:rPr>
          <w:rFonts w:ascii="Times New Roman" w:hAnsi="Times New Roman" w:cs="Times New Roman"/>
          <w:u w:val="single"/>
        </w:rPr>
        <w:t xml:space="preserve"> if</w:t>
      </w:r>
      <w:proofErr w:type="gramEnd"/>
      <w:r w:rsidRPr="006B309E">
        <w:rPr>
          <w:rFonts w:ascii="Times New Roman" w:hAnsi="Times New Roman" w:cs="Times New Roman"/>
          <w:u w:val="single"/>
        </w:rPr>
        <w:t xml:space="preserve"> God does not exist?</w:t>
      </w:r>
      <w:r>
        <w:rPr>
          <w:rFonts w:ascii="Times New Roman" w:hAnsi="Times New Roman" w:cs="Times New Roman"/>
        </w:rPr>
        <w:t xml:space="preserve"> </w:t>
      </w:r>
      <w:r w:rsidRPr="006B309E">
        <w:rPr>
          <w:rFonts w:ascii="Times New Roman" w:hAnsi="Times New Roman" w:cs="Times New Roman"/>
        </w:rPr>
        <w:t xml:space="preserve">To whom, heart, would you complain? Ever more unfrequented </w:t>
      </w:r>
      <w:r>
        <w:rPr>
          <w:rFonts w:ascii="Times New Roman" w:hAnsi="Times New Roman" w:cs="Times New Roman"/>
        </w:rPr>
        <w:t xml:space="preserve">/ </w:t>
      </w:r>
      <w:r w:rsidRPr="006B309E">
        <w:rPr>
          <w:rFonts w:ascii="Times New Roman" w:hAnsi="Times New Roman" w:cs="Times New Roman"/>
        </w:rPr>
        <w:t xml:space="preserve">your way grapples on through incomprehensible </w:t>
      </w:r>
      <w:r>
        <w:rPr>
          <w:rFonts w:ascii="Times New Roman" w:hAnsi="Times New Roman" w:cs="Times New Roman"/>
        </w:rPr>
        <w:t xml:space="preserve">/ </w:t>
      </w:r>
      <w:proofErr w:type="gramStart"/>
      <w:r w:rsidRPr="006B309E">
        <w:rPr>
          <w:rFonts w:ascii="Times New Roman" w:hAnsi="Times New Roman" w:cs="Times New Roman"/>
        </w:rPr>
        <w:t>human kind</w:t>
      </w:r>
      <w:proofErr w:type="gramEnd"/>
      <w:r w:rsidRPr="006B309E">
        <w:rPr>
          <w:rFonts w:ascii="Times New Roman" w:hAnsi="Times New Roman" w:cs="Times New Roman"/>
        </w:rPr>
        <w:t xml:space="preserve">. </w:t>
      </w:r>
      <w:proofErr w:type="gramStart"/>
      <w:r w:rsidRPr="006B309E">
        <w:rPr>
          <w:rFonts w:ascii="Times New Roman" w:hAnsi="Times New Roman" w:cs="Times New Roman"/>
        </w:rPr>
        <w:t>All the more</w:t>
      </w:r>
      <w:proofErr w:type="gramEnd"/>
      <w:r w:rsidRPr="006B309E">
        <w:rPr>
          <w:rFonts w:ascii="Times New Roman" w:hAnsi="Times New Roman" w:cs="Times New Roman"/>
        </w:rPr>
        <w:t xml:space="preserve"> vainly perhaps for keeping to its direction, </w:t>
      </w:r>
      <w:r w:rsidR="00C13DBA">
        <w:rPr>
          <w:rFonts w:ascii="Times New Roman" w:hAnsi="Times New Roman" w:cs="Times New Roman"/>
        </w:rPr>
        <w:t xml:space="preserve">/ </w:t>
      </w:r>
      <w:r w:rsidRPr="006B309E">
        <w:rPr>
          <w:rFonts w:ascii="Times New Roman" w:hAnsi="Times New Roman" w:cs="Times New Roman"/>
        </w:rPr>
        <w:t xml:space="preserve">direction toward the future, </w:t>
      </w:r>
      <w:r w:rsidR="00C13DBA">
        <w:rPr>
          <w:rFonts w:ascii="Times New Roman" w:hAnsi="Times New Roman" w:cs="Times New Roman"/>
        </w:rPr>
        <w:t xml:space="preserve">/ </w:t>
      </w:r>
      <w:r w:rsidRPr="006B309E">
        <w:rPr>
          <w:rFonts w:ascii="Times New Roman" w:hAnsi="Times New Roman" w:cs="Times New Roman"/>
        </w:rPr>
        <w:t xml:space="preserve">the future that’s lost” </w:t>
      </w:r>
      <w:r w:rsidR="00C13DBA">
        <w:rPr>
          <w:rFonts w:ascii="Times New Roman" w:hAnsi="Times New Roman" w:cs="Times New Roman"/>
        </w:rPr>
        <w:t xml:space="preserve">/ </w:t>
      </w:r>
      <w:r w:rsidRPr="006B309E">
        <w:rPr>
          <w:rFonts w:ascii="Times New Roman" w:hAnsi="Times New Roman" w:cs="Times New Roman"/>
          <w:i/>
          <w:iCs/>
        </w:rPr>
        <w:t>Rainer Maria Rilke, “</w:t>
      </w:r>
      <w:r w:rsidR="00931172" w:rsidRPr="006B309E">
        <w:rPr>
          <w:rFonts w:ascii="Times New Roman" w:hAnsi="Times New Roman" w:cs="Times New Roman"/>
          <w:i/>
          <w:iCs/>
        </w:rPr>
        <w:t>Complaint.</w:t>
      </w:r>
      <w:r w:rsidRPr="006B309E">
        <w:rPr>
          <w:rFonts w:ascii="Times New Roman" w:hAnsi="Times New Roman" w:cs="Times New Roman"/>
          <w:i/>
          <w:iCs/>
        </w:rPr>
        <w:t>”</w:t>
      </w:r>
    </w:p>
    <w:p w14:paraId="437FF952" w14:textId="77777777" w:rsidR="00931172" w:rsidRDefault="00931172" w:rsidP="00CE1CAB">
      <w:pPr>
        <w:pStyle w:val="NoSpacing"/>
        <w:rPr>
          <w:rFonts w:ascii="Times New Roman" w:hAnsi="Times New Roman" w:cs="Times New Roman"/>
        </w:rPr>
      </w:pPr>
    </w:p>
    <w:p w14:paraId="6DE53FE2" w14:textId="27B85A56" w:rsidR="00931172" w:rsidRPr="00931172" w:rsidRDefault="009B5C33" w:rsidP="009B5C33">
      <w:pPr>
        <w:pStyle w:val="NoSpacing"/>
        <w:rPr>
          <w:rFonts w:ascii="Times New Roman" w:hAnsi="Times New Roman" w:cs="Times New Roman"/>
        </w:rPr>
      </w:pPr>
      <w:r w:rsidRPr="00CA477D">
        <w:rPr>
          <w:rFonts w:ascii="Times New Roman" w:hAnsi="Times New Roman" w:cs="Times New Roman"/>
          <w:u w:val="single"/>
        </w:rPr>
        <w:t>C</w:t>
      </w:r>
      <w:r w:rsidRPr="009B5C33">
        <w:rPr>
          <w:rFonts w:ascii="Times New Roman" w:hAnsi="Times New Roman" w:cs="Times New Roman"/>
          <w:u w:val="single"/>
        </w:rPr>
        <w:t>onsistency, permanence</w:t>
      </w:r>
      <w:r w:rsidRPr="009B5C33">
        <w:rPr>
          <w:rFonts w:ascii="Times New Roman" w:hAnsi="Times New Roman" w:cs="Times New Roman"/>
        </w:rPr>
        <w:t>, a stability for living</w:t>
      </w:r>
      <w:r>
        <w:rPr>
          <w:rFonts w:ascii="Times New Roman" w:hAnsi="Times New Roman" w:cs="Times New Roman"/>
        </w:rPr>
        <w:t xml:space="preserve"> </w:t>
      </w:r>
      <w:r w:rsidRPr="009B5C33">
        <w:rPr>
          <w:rFonts w:ascii="Times New Roman" w:hAnsi="Times New Roman" w:cs="Times New Roman"/>
        </w:rPr>
        <w:t>S = Sensible</w:t>
      </w:r>
      <w:r>
        <w:rPr>
          <w:rFonts w:ascii="Times New Roman" w:hAnsi="Times New Roman" w:cs="Times New Roman"/>
        </w:rPr>
        <w:t xml:space="preserve"> </w:t>
      </w:r>
      <w:r w:rsidRPr="009B5C33">
        <w:rPr>
          <w:rFonts w:ascii="Times New Roman" w:hAnsi="Times New Roman" w:cs="Times New Roman"/>
        </w:rPr>
        <w:t>P = Practical</w:t>
      </w:r>
      <w:r>
        <w:rPr>
          <w:rFonts w:ascii="Times New Roman" w:hAnsi="Times New Roman" w:cs="Times New Roman"/>
        </w:rPr>
        <w:t xml:space="preserve"> </w:t>
      </w:r>
      <w:r w:rsidRPr="009B5C33">
        <w:rPr>
          <w:rFonts w:ascii="Times New Roman" w:hAnsi="Times New Roman" w:cs="Times New Roman"/>
        </w:rPr>
        <w:t>U = Universal</w:t>
      </w:r>
      <w:r>
        <w:rPr>
          <w:rFonts w:ascii="Times New Roman" w:hAnsi="Times New Roman" w:cs="Times New Roman"/>
        </w:rPr>
        <w:t xml:space="preserve"> </w:t>
      </w:r>
      <w:r w:rsidRPr="009B5C33">
        <w:rPr>
          <w:rFonts w:ascii="Times New Roman" w:hAnsi="Times New Roman" w:cs="Times New Roman"/>
        </w:rPr>
        <w:t>D = Dependable</w:t>
      </w:r>
    </w:p>
    <w:p w14:paraId="6EEADFB1" w14:textId="77777777" w:rsidR="00CE1CAB" w:rsidRDefault="00CE1CAB" w:rsidP="00CE1CAB">
      <w:pPr>
        <w:pStyle w:val="NoSpacing"/>
        <w:rPr>
          <w:rFonts w:ascii="Times New Roman" w:hAnsi="Times New Roman" w:cs="Times New Roman"/>
          <w:b/>
          <w:bCs/>
        </w:rPr>
      </w:pPr>
    </w:p>
    <w:p w14:paraId="4A9BD3E6" w14:textId="4B3A9582" w:rsidR="00E15D5B" w:rsidRPr="00E15D5B" w:rsidRDefault="00CF08DA" w:rsidP="00E15D5B">
      <w:pPr>
        <w:pStyle w:val="NoSpacing"/>
        <w:rPr>
          <w:rFonts w:ascii="Times New Roman" w:hAnsi="Times New Roman" w:cs="Times New Roman"/>
        </w:rPr>
      </w:pPr>
      <w:r>
        <w:rPr>
          <w:rFonts w:ascii="Times New Roman" w:hAnsi="Times New Roman" w:cs="Times New Roman"/>
          <w:b/>
          <w:bCs/>
        </w:rPr>
        <w:t xml:space="preserve">Eternal </w:t>
      </w:r>
      <w:r w:rsidRPr="00CF08DA">
        <w:rPr>
          <w:rFonts w:ascii="Times New Roman" w:hAnsi="Times New Roman" w:cs="Times New Roman"/>
        </w:rPr>
        <w:t>The Lord Ps 102.12; God’s Glory Ps 104.31; Righteousness Ps 112.3; Faithfulness Ps 117.2; Love Ps 118.1-4; God’s Word Ps 119.89; God’s Kingdom Ps 145.13; God’s Power Rom 1.20; “What is unseen” 2 Cor 4.18; God’s Purpose Eph 3:11; Redemption Heb 9.12</w:t>
      </w:r>
      <w:r w:rsidR="00275479">
        <w:rPr>
          <w:rFonts w:ascii="Times New Roman" w:hAnsi="Times New Roman" w:cs="Times New Roman"/>
        </w:rPr>
        <w:t xml:space="preserve">; </w:t>
      </w:r>
      <w:r w:rsidR="005A7507">
        <w:rPr>
          <w:rFonts w:ascii="Times New Roman" w:hAnsi="Times New Roman" w:cs="Times New Roman"/>
        </w:rPr>
        <w:t xml:space="preserve">Origins &amp; Ends = the heavens &amp; the earth, Alpha &amp; Omega, </w:t>
      </w:r>
      <w:r w:rsidR="00D57C76">
        <w:rPr>
          <w:rFonts w:ascii="Times New Roman" w:hAnsi="Times New Roman" w:cs="Times New Roman"/>
        </w:rPr>
        <w:t xml:space="preserve">Beginning &amp; the End; </w:t>
      </w:r>
      <w:r w:rsidR="00E15D5B">
        <w:rPr>
          <w:rFonts w:ascii="Times New Roman" w:hAnsi="Times New Roman" w:cs="Times New Roman"/>
        </w:rPr>
        <w:t xml:space="preserve">Psalm 73, </w:t>
      </w:r>
      <w:r w:rsidR="00E15D5B" w:rsidRPr="00E15D5B">
        <w:rPr>
          <w:rFonts w:ascii="Times New Roman" w:hAnsi="Times New Roman" w:cs="Times New Roman"/>
        </w:rPr>
        <w:t>Asaph lamented powerful getting away with injustice “My foot had almost slipped until I understood their final [ETERNAL] destiny”</w:t>
      </w:r>
      <w:r w:rsidR="00E15D5B">
        <w:rPr>
          <w:rFonts w:ascii="Times New Roman" w:hAnsi="Times New Roman" w:cs="Times New Roman"/>
        </w:rPr>
        <w:t xml:space="preserve"> </w:t>
      </w:r>
      <w:r w:rsidR="00E15D5B" w:rsidRPr="00E15D5B">
        <w:rPr>
          <w:rFonts w:ascii="Times New Roman" w:hAnsi="Times New Roman" w:cs="Times New Roman"/>
          <w:u w:val="single"/>
        </w:rPr>
        <w:t>If there is no justice here, must be there.</w:t>
      </w:r>
      <w:r w:rsidR="00193C4E">
        <w:rPr>
          <w:rFonts w:ascii="Times New Roman" w:hAnsi="Times New Roman" w:cs="Times New Roman"/>
          <w:b/>
          <w:bCs/>
          <w:u w:val="single"/>
        </w:rPr>
        <w:t xml:space="preserve"> </w:t>
      </w:r>
      <w:r w:rsidR="00E15D5B" w:rsidRPr="00E15D5B">
        <w:rPr>
          <w:rFonts w:ascii="Times New Roman" w:hAnsi="Times New Roman" w:cs="Times New Roman"/>
          <w:b/>
          <w:bCs/>
        </w:rPr>
        <w:t xml:space="preserve">Ethics based on </w:t>
      </w:r>
      <w:proofErr w:type="gramStart"/>
      <w:r w:rsidR="00E15D5B" w:rsidRPr="00E15D5B">
        <w:rPr>
          <w:rFonts w:ascii="Times New Roman" w:hAnsi="Times New Roman" w:cs="Times New Roman"/>
          <w:b/>
          <w:bCs/>
        </w:rPr>
        <w:t>Eternal</w:t>
      </w:r>
      <w:proofErr w:type="gramEnd"/>
    </w:p>
    <w:p w14:paraId="3CD38CD4" w14:textId="77777777" w:rsidR="004323DE" w:rsidRDefault="00F209D7" w:rsidP="00CE1CAB">
      <w:pPr>
        <w:pStyle w:val="NoSpacing"/>
        <w:rPr>
          <w:rFonts w:ascii="Times New Roman" w:hAnsi="Times New Roman" w:cs="Times New Roman"/>
          <w:b/>
          <w:bCs/>
        </w:rPr>
      </w:pPr>
      <w:r>
        <w:rPr>
          <w:noProof/>
        </w:rPr>
        <w:lastRenderedPageBreak/>
        <w:drawing>
          <wp:inline distT="0" distB="0" distL="0" distR="0" wp14:anchorId="3AE36562" wp14:editId="40F00641">
            <wp:extent cx="2623492" cy="1451610"/>
            <wp:effectExtent l="0" t="0" r="5715" b="0"/>
            <wp:docPr id="1603202319" name="Picture 3" descr="Diagram, 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202319" name="Picture 3" descr="Diagram, text, lett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4024" cy="1468503"/>
                    </a:xfrm>
                    <a:prstGeom prst="rect">
                      <a:avLst/>
                    </a:prstGeom>
                    <a:noFill/>
                    <a:ln>
                      <a:noFill/>
                    </a:ln>
                  </pic:spPr>
                </pic:pic>
              </a:graphicData>
            </a:graphic>
          </wp:inline>
        </w:drawing>
      </w:r>
      <w:r w:rsidR="004E524E">
        <w:rPr>
          <w:rFonts w:ascii="Times New Roman" w:hAnsi="Times New Roman" w:cs="Times New Roman"/>
          <w:b/>
          <w:bCs/>
        </w:rPr>
        <w:t xml:space="preserve">  </w:t>
      </w:r>
      <w:r w:rsidR="004E524E">
        <w:rPr>
          <w:noProof/>
        </w:rPr>
        <w:drawing>
          <wp:inline distT="0" distB="0" distL="0" distR="0" wp14:anchorId="7FCC090F" wp14:editId="2A98E34F">
            <wp:extent cx="2571750" cy="1448807"/>
            <wp:effectExtent l="0" t="0" r="0" b="0"/>
            <wp:docPr id="32068386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683864" name="Picture 4"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8676" cy="1458342"/>
                    </a:xfrm>
                    <a:prstGeom prst="rect">
                      <a:avLst/>
                    </a:prstGeom>
                    <a:noFill/>
                    <a:ln>
                      <a:noFill/>
                    </a:ln>
                  </pic:spPr>
                </pic:pic>
              </a:graphicData>
            </a:graphic>
          </wp:inline>
        </w:drawing>
      </w:r>
      <w:r w:rsidR="004323DE">
        <w:rPr>
          <w:rFonts w:ascii="Times New Roman" w:hAnsi="Times New Roman" w:cs="Times New Roman"/>
          <w:b/>
          <w:bCs/>
        </w:rPr>
        <w:t xml:space="preserve">  </w:t>
      </w:r>
    </w:p>
    <w:p w14:paraId="4E846264" w14:textId="77777777" w:rsidR="00CC02A1" w:rsidRDefault="00CC02A1" w:rsidP="00CE1CAB">
      <w:pPr>
        <w:pStyle w:val="NoSpacing"/>
        <w:rPr>
          <w:rFonts w:ascii="Times New Roman" w:hAnsi="Times New Roman" w:cs="Times New Roman"/>
          <w:b/>
          <w:bCs/>
        </w:rPr>
      </w:pPr>
    </w:p>
    <w:p w14:paraId="474C71AE" w14:textId="77777777" w:rsidR="00B8333D" w:rsidRDefault="00B8333D" w:rsidP="00CE1CAB">
      <w:pPr>
        <w:pStyle w:val="NoSpacing"/>
        <w:rPr>
          <w:rFonts w:ascii="Times New Roman" w:hAnsi="Times New Roman" w:cs="Times New Roman"/>
          <w:b/>
          <w:bCs/>
        </w:rPr>
      </w:pPr>
    </w:p>
    <w:p w14:paraId="13296179" w14:textId="7797FA3B" w:rsidR="00B8333D" w:rsidRPr="00B52B7F" w:rsidRDefault="00ED7DC8" w:rsidP="00CE1CAB">
      <w:pPr>
        <w:pStyle w:val="NoSpacing"/>
        <w:rPr>
          <w:rFonts w:ascii="Times New Roman" w:hAnsi="Times New Roman" w:cs="Times New Roman"/>
        </w:rPr>
      </w:pPr>
      <w:r>
        <w:rPr>
          <w:rFonts w:ascii="Times New Roman" w:hAnsi="Times New Roman" w:cs="Times New Roman"/>
          <w:b/>
          <w:bCs/>
        </w:rPr>
        <w:t>Humans Need Humanities</w:t>
      </w:r>
      <w:r>
        <w:rPr>
          <w:rFonts w:ascii="Times New Roman" w:hAnsi="Times New Roman" w:cs="Times New Roman"/>
        </w:rPr>
        <w:t xml:space="preserve"> </w:t>
      </w:r>
      <w:r w:rsidR="00B52B7F">
        <w:rPr>
          <w:rFonts w:ascii="Times New Roman" w:hAnsi="Times New Roman" w:cs="Times New Roman"/>
        </w:rPr>
        <w:t xml:space="preserve">Ethics in sciences &amp; arts. </w:t>
      </w:r>
      <w:r w:rsidR="00B52B7F">
        <w:rPr>
          <w:rFonts w:ascii="Times New Roman" w:hAnsi="Times New Roman" w:cs="Times New Roman"/>
          <w:i/>
          <w:iCs/>
        </w:rPr>
        <w:t>On the Waterfront</w:t>
      </w:r>
      <w:r w:rsidR="00B52B7F">
        <w:rPr>
          <w:rFonts w:ascii="Times New Roman" w:hAnsi="Times New Roman" w:cs="Times New Roman"/>
        </w:rPr>
        <w:t xml:space="preserve">. </w:t>
      </w:r>
      <w:r w:rsidR="004823AB">
        <w:rPr>
          <w:rFonts w:ascii="Times New Roman" w:hAnsi="Times New Roman" w:cs="Times New Roman"/>
        </w:rPr>
        <w:t>Stories suggest “</w:t>
      </w:r>
      <w:proofErr w:type="gramStart"/>
      <w:r w:rsidR="004823AB">
        <w:rPr>
          <w:rFonts w:ascii="Times New Roman" w:hAnsi="Times New Roman" w:cs="Times New Roman"/>
        </w:rPr>
        <w:t>Shoulds</w:t>
      </w:r>
      <w:proofErr w:type="gramEnd"/>
      <w:r w:rsidR="004823AB">
        <w:rPr>
          <w:rFonts w:ascii="Times New Roman" w:hAnsi="Times New Roman" w:cs="Times New Roman"/>
        </w:rPr>
        <w:t>”</w:t>
      </w:r>
    </w:p>
    <w:p w14:paraId="7F14A8FC" w14:textId="77777777" w:rsidR="00B8333D" w:rsidRDefault="00B8333D" w:rsidP="00CE1CAB">
      <w:pPr>
        <w:pStyle w:val="NoSpacing"/>
        <w:rPr>
          <w:rFonts w:ascii="Times New Roman" w:hAnsi="Times New Roman" w:cs="Times New Roman"/>
          <w:b/>
          <w:bCs/>
        </w:rPr>
      </w:pPr>
    </w:p>
    <w:p w14:paraId="7B3E1867" w14:textId="77777777" w:rsidR="004323DE" w:rsidRDefault="004323DE" w:rsidP="00CE1CAB">
      <w:pPr>
        <w:pStyle w:val="NoSpacing"/>
        <w:rPr>
          <w:rFonts w:ascii="Times New Roman" w:hAnsi="Times New Roman" w:cs="Times New Roman"/>
          <w:b/>
          <w:bCs/>
        </w:rPr>
      </w:pPr>
    </w:p>
    <w:p w14:paraId="1C6BD234" w14:textId="10FA9622" w:rsidR="00CE1CAB" w:rsidRDefault="004323DE" w:rsidP="00CE1CAB">
      <w:pPr>
        <w:pStyle w:val="NoSpacing"/>
        <w:rPr>
          <w:rFonts w:ascii="Times New Roman" w:hAnsi="Times New Roman" w:cs="Times New Roman"/>
          <w:b/>
          <w:bCs/>
        </w:rPr>
      </w:pPr>
      <w:r>
        <w:rPr>
          <w:rFonts w:ascii="Times New Roman" w:hAnsi="Times New Roman" w:cs="Times New Roman"/>
          <w:b/>
          <w:bCs/>
          <w:noProof/>
        </w:rPr>
        <w:drawing>
          <wp:inline distT="0" distB="0" distL="0" distR="0" wp14:anchorId="7D03BB3E" wp14:editId="025E3BDF">
            <wp:extent cx="2650035" cy="1219200"/>
            <wp:effectExtent l="0" t="0" r="0" b="0"/>
            <wp:docPr id="1681234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6809" cy="1222317"/>
                    </a:xfrm>
                    <a:prstGeom prst="rect">
                      <a:avLst/>
                    </a:prstGeom>
                    <a:noFill/>
                  </pic:spPr>
                </pic:pic>
              </a:graphicData>
            </a:graphic>
          </wp:inline>
        </w:drawing>
      </w:r>
      <w:r>
        <w:rPr>
          <w:rFonts w:ascii="Times New Roman" w:hAnsi="Times New Roman" w:cs="Times New Roman"/>
          <w:b/>
          <w:bCs/>
        </w:rPr>
        <w:t xml:space="preserve">  </w:t>
      </w:r>
      <w:r w:rsidR="004A1DF3">
        <w:rPr>
          <w:rFonts w:ascii="Times New Roman" w:hAnsi="Times New Roman" w:cs="Times New Roman"/>
          <w:b/>
          <w:bCs/>
          <w:noProof/>
        </w:rPr>
        <w:drawing>
          <wp:inline distT="0" distB="0" distL="0" distR="0" wp14:anchorId="5FAEA330" wp14:editId="0C7FE73C">
            <wp:extent cx="2590800" cy="1211727"/>
            <wp:effectExtent l="0" t="0" r="0" b="7620"/>
            <wp:docPr id="14311486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9653" cy="1215868"/>
                    </a:xfrm>
                    <a:prstGeom prst="rect">
                      <a:avLst/>
                    </a:prstGeom>
                    <a:noFill/>
                  </pic:spPr>
                </pic:pic>
              </a:graphicData>
            </a:graphic>
          </wp:inline>
        </w:drawing>
      </w:r>
      <w:r w:rsidR="004A1DF3">
        <w:rPr>
          <w:rFonts w:ascii="Times New Roman" w:hAnsi="Times New Roman" w:cs="Times New Roman"/>
          <w:b/>
          <w:bCs/>
        </w:rPr>
        <w:t xml:space="preserve">  </w:t>
      </w:r>
    </w:p>
    <w:p w14:paraId="25929355" w14:textId="77777777" w:rsidR="003458B5" w:rsidRDefault="003458B5" w:rsidP="00CE1CAB">
      <w:pPr>
        <w:pStyle w:val="NoSpacing"/>
        <w:rPr>
          <w:rFonts w:ascii="Times New Roman" w:hAnsi="Times New Roman" w:cs="Times New Roman"/>
          <w:b/>
          <w:bCs/>
        </w:rPr>
      </w:pPr>
    </w:p>
    <w:p w14:paraId="167C5E1B" w14:textId="77777777" w:rsidR="00CE1CAB" w:rsidRDefault="00CE1CAB" w:rsidP="00CE1CAB">
      <w:pPr>
        <w:pStyle w:val="NoSpacing"/>
        <w:rPr>
          <w:rFonts w:ascii="Times New Roman" w:hAnsi="Times New Roman" w:cs="Times New Roman"/>
          <w:b/>
          <w:bCs/>
        </w:rPr>
      </w:pPr>
    </w:p>
    <w:p w14:paraId="5C3F47A0" w14:textId="77777777" w:rsidR="00CC02A1" w:rsidRPr="00CC02A1" w:rsidRDefault="00CC02A1" w:rsidP="00CC02A1">
      <w:pPr>
        <w:pStyle w:val="NoSpacing"/>
        <w:rPr>
          <w:rFonts w:ascii="Times New Roman" w:hAnsi="Times New Roman" w:cs="Times New Roman"/>
          <w:b/>
          <w:bCs/>
        </w:rPr>
      </w:pPr>
      <w:r w:rsidRPr="00CC02A1">
        <w:rPr>
          <w:rFonts w:ascii="Times New Roman" w:hAnsi="Times New Roman" w:cs="Times New Roman"/>
          <w:b/>
          <w:bCs/>
        </w:rPr>
        <w:t>“The S.P.U.D. Test” (2009)</w:t>
      </w:r>
    </w:p>
    <w:p w14:paraId="0D40586E" w14:textId="77777777" w:rsidR="00CC02A1" w:rsidRPr="00CC02A1" w:rsidRDefault="00CC02A1" w:rsidP="00CC02A1">
      <w:pPr>
        <w:pStyle w:val="NoSpacing"/>
        <w:rPr>
          <w:rFonts w:ascii="Times New Roman" w:hAnsi="Times New Roman" w:cs="Times New Roman"/>
        </w:rPr>
      </w:pPr>
    </w:p>
    <w:p w14:paraId="788D3B4B" w14:textId="77777777" w:rsidR="00CC02A1" w:rsidRPr="00CC02A1" w:rsidRDefault="00CC02A1" w:rsidP="00CC02A1">
      <w:pPr>
        <w:pStyle w:val="NoSpacing"/>
        <w:rPr>
          <w:rFonts w:ascii="Times New Roman" w:hAnsi="Times New Roman" w:cs="Times New Roman"/>
        </w:rPr>
      </w:pPr>
      <w:r w:rsidRPr="00CC02A1">
        <w:rPr>
          <w:rFonts w:ascii="Times New Roman" w:hAnsi="Times New Roman" w:cs="Times New Roman"/>
          <w:u w:val="single"/>
        </w:rPr>
        <w:t>Is the belief sensible to what is? Is it prudent and logical? Or is the viewpoint based solely on emotion, experience, or the desire of the moment? Is the thinking true to life or do you respond, “Oh, come on!”?</w:t>
      </w:r>
      <w:r w:rsidRPr="00CC02A1">
        <w:rPr>
          <w:rFonts w:ascii="Times New Roman" w:hAnsi="Times New Roman" w:cs="Times New Roman"/>
        </w:rPr>
        <w:t xml:space="preserve"> Words that correspond to sensibility would be validity, genuine, truthful, legitimacy, or authenticity.</w:t>
      </w:r>
    </w:p>
    <w:p w14:paraId="53BA6182" w14:textId="34E189D1" w:rsidR="00CC02A1" w:rsidRPr="00CC02A1" w:rsidRDefault="00CC02A1" w:rsidP="00CC02A1">
      <w:pPr>
        <w:pStyle w:val="NoSpacing"/>
        <w:rPr>
          <w:rFonts w:ascii="Times New Roman" w:hAnsi="Times New Roman" w:cs="Times New Roman"/>
        </w:rPr>
      </w:pPr>
      <w:r w:rsidRPr="00CC02A1">
        <w:rPr>
          <w:rFonts w:ascii="Times New Roman" w:hAnsi="Times New Roman" w:cs="Times New Roman"/>
          <w:i/>
          <w:iCs/>
        </w:rPr>
        <w:t>How is your idea “sensible”?</w:t>
      </w:r>
    </w:p>
    <w:p w14:paraId="303B925E" w14:textId="77777777" w:rsidR="00CC02A1" w:rsidRPr="00CC02A1" w:rsidRDefault="00CC02A1" w:rsidP="00CC02A1">
      <w:pPr>
        <w:pStyle w:val="NoSpacing"/>
        <w:rPr>
          <w:rFonts w:ascii="Times New Roman" w:hAnsi="Times New Roman" w:cs="Times New Roman"/>
        </w:rPr>
      </w:pPr>
    </w:p>
    <w:p w14:paraId="786AE754" w14:textId="77777777" w:rsidR="00CC02A1" w:rsidRPr="00CC02A1" w:rsidRDefault="00CC02A1" w:rsidP="00CC02A1">
      <w:pPr>
        <w:pStyle w:val="NoSpacing"/>
        <w:rPr>
          <w:rFonts w:ascii="Times New Roman" w:hAnsi="Times New Roman" w:cs="Times New Roman"/>
        </w:rPr>
      </w:pPr>
      <w:r w:rsidRPr="00CC02A1">
        <w:rPr>
          <w:rFonts w:ascii="Times New Roman" w:hAnsi="Times New Roman" w:cs="Times New Roman"/>
          <w:u w:val="single"/>
        </w:rPr>
        <w:t>Is the belief practical and workable in everyday life?  Can people live this way?  Or when applied to reality is the viewpoint useless and unbeneficial?</w:t>
      </w:r>
      <w:r w:rsidRPr="00CC02A1">
        <w:rPr>
          <w:rFonts w:ascii="Times New Roman" w:hAnsi="Times New Roman" w:cs="Times New Roman"/>
        </w:rPr>
        <w:t xml:space="preserve"> Words that correspond to practicality would be realistic, pragmatic, rational, reasonable, concrete, or expediency.</w:t>
      </w:r>
    </w:p>
    <w:p w14:paraId="75E1A2EC" w14:textId="34483C91" w:rsidR="00CC02A1" w:rsidRPr="00CC02A1" w:rsidRDefault="00CC02A1" w:rsidP="00CC02A1">
      <w:pPr>
        <w:pStyle w:val="NoSpacing"/>
        <w:rPr>
          <w:rFonts w:ascii="Times New Roman" w:hAnsi="Times New Roman" w:cs="Times New Roman"/>
        </w:rPr>
      </w:pPr>
      <w:r w:rsidRPr="00CC02A1">
        <w:rPr>
          <w:rFonts w:ascii="Times New Roman" w:hAnsi="Times New Roman" w:cs="Times New Roman"/>
          <w:i/>
          <w:iCs/>
        </w:rPr>
        <w:t>How is your idea “practical”?</w:t>
      </w:r>
    </w:p>
    <w:p w14:paraId="6C342042" w14:textId="77777777" w:rsidR="00CC02A1" w:rsidRPr="00CC02A1" w:rsidRDefault="00CC02A1" w:rsidP="00CC02A1">
      <w:pPr>
        <w:pStyle w:val="NoSpacing"/>
        <w:rPr>
          <w:rFonts w:ascii="Times New Roman" w:hAnsi="Times New Roman" w:cs="Times New Roman"/>
        </w:rPr>
      </w:pPr>
    </w:p>
    <w:p w14:paraId="26C66CCE" w14:textId="77777777" w:rsidR="00CC02A1" w:rsidRPr="00CC02A1" w:rsidRDefault="00CC02A1" w:rsidP="00CC02A1">
      <w:pPr>
        <w:pStyle w:val="NoSpacing"/>
        <w:rPr>
          <w:rFonts w:ascii="Times New Roman" w:hAnsi="Times New Roman" w:cs="Times New Roman"/>
        </w:rPr>
      </w:pPr>
      <w:proofErr w:type="gramStart"/>
      <w:r w:rsidRPr="00CC02A1">
        <w:rPr>
          <w:rFonts w:ascii="Times New Roman" w:hAnsi="Times New Roman" w:cs="Times New Roman"/>
          <w:u w:val="single"/>
        </w:rPr>
        <w:t>Is the belief universal for all people in all places at all times</w:t>
      </w:r>
      <w:proofErr w:type="gramEnd"/>
      <w:r w:rsidRPr="00CC02A1">
        <w:rPr>
          <w:rFonts w:ascii="Times New Roman" w:hAnsi="Times New Roman" w:cs="Times New Roman"/>
          <w:u w:val="single"/>
        </w:rPr>
        <w:t xml:space="preserve"> in all cultures? Has </w:t>
      </w:r>
      <w:proofErr w:type="gramStart"/>
      <w:r w:rsidRPr="00CC02A1">
        <w:rPr>
          <w:rFonts w:ascii="Times New Roman" w:hAnsi="Times New Roman" w:cs="Times New Roman"/>
          <w:u w:val="single"/>
        </w:rPr>
        <w:t>the</w:t>
      </w:r>
      <w:proofErr w:type="gramEnd"/>
      <w:r w:rsidRPr="00CC02A1">
        <w:rPr>
          <w:rFonts w:ascii="Times New Roman" w:hAnsi="Times New Roman" w:cs="Times New Roman"/>
          <w:u w:val="single"/>
        </w:rPr>
        <w:t xml:space="preserve"> viewpoint produced a helpful impact for people throughout history?  Or are people hurt by the ethics of the platform?</w:t>
      </w:r>
      <w:r w:rsidRPr="00CC02A1">
        <w:rPr>
          <w:rFonts w:ascii="Times New Roman" w:hAnsi="Times New Roman" w:cs="Times New Roman"/>
        </w:rPr>
        <w:t xml:space="preserve"> Words that correspond to universality would be general, worldwide, comprehensive, or commonality.</w:t>
      </w:r>
    </w:p>
    <w:p w14:paraId="32806B21" w14:textId="2020B651" w:rsidR="00CC02A1" w:rsidRPr="00CC02A1" w:rsidRDefault="00CC02A1" w:rsidP="00CC02A1">
      <w:pPr>
        <w:pStyle w:val="NoSpacing"/>
        <w:rPr>
          <w:rFonts w:ascii="Times New Roman" w:hAnsi="Times New Roman" w:cs="Times New Roman"/>
        </w:rPr>
      </w:pPr>
      <w:r w:rsidRPr="00CC02A1">
        <w:rPr>
          <w:rFonts w:ascii="Times New Roman" w:hAnsi="Times New Roman" w:cs="Times New Roman"/>
          <w:i/>
          <w:iCs/>
        </w:rPr>
        <w:t>How is your idea “universal”?</w:t>
      </w:r>
    </w:p>
    <w:p w14:paraId="039A8F68" w14:textId="77777777" w:rsidR="00CC02A1" w:rsidRPr="00CC02A1" w:rsidRDefault="00CC02A1" w:rsidP="00CC02A1">
      <w:pPr>
        <w:pStyle w:val="NoSpacing"/>
        <w:rPr>
          <w:rFonts w:ascii="Times New Roman" w:hAnsi="Times New Roman" w:cs="Times New Roman"/>
        </w:rPr>
      </w:pPr>
    </w:p>
    <w:p w14:paraId="5B7C4805" w14:textId="77777777" w:rsidR="00CC02A1" w:rsidRPr="00CC02A1" w:rsidRDefault="00CC02A1" w:rsidP="00CC02A1">
      <w:pPr>
        <w:pStyle w:val="NoSpacing"/>
        <w:rPr>
          <w:rFonts w:ascii="Times New Roman" w:hAnsi="Times New Roman" w:cs="Times New Roman"/>
        </w:rPr>
      </w:pPr>
      <w:r w:rsidRPr="00CC02A1">
        <w:rPr>
          <w:rFonts w:ascii="Times New Roman" w:hAnsi="Times New Roman" w:cs="Times New Roman"/>
          <w:u w:val="single"/>
        </w:rPr>
        <w:t>Is the belief dependable and consistent?  Are the ideas based on a changeless set of standards?  Or are they based on the whim of human decision?</w:t>
      </w:r>
      <w:r w:rsidRPr="00CC02A1">
        <w:rPr>
          <w:rFonts w:ascii="Times New Roman" w:hAnsi="Times New Roman" w:cs="Times New Roman"/>
        </w:rPr>
        <w:t xml:space="preserve"> Words that correspond to dependability would be honest, standard, trustworthy, responsible, constant, continual, or reliability.</w:t>
      </w:r>
    </w:p>
    <w:p w14:paraId="49E3CD58" w14:textId="77777777" w:rsidR="00CC02A1" w:rsidRPr="00CC02A1" w:rsidRDefault="00CC02A1" w:rsidP="00CC02A1">
      <w:pPr>
        <w:pStyle w:val="NoSpacing"/>
        <w:rPr>
          <w:rFonts w:ascii="Times New Roman" w:hAnsi="Times New Roman" w:cs="Times New Roman"/>
          <w:i/>
          <w:iCs/>
        </w:rPr>
      </w:pPr>
      <w:r w:rsidRPr="00CC02A1">
        <w:rPr>
          <w:rFonts w:ascii="Times New Roman" w:hAnsi="Times New Roman" w:cs="Times New Roman"/>
          <w:i/>
          <w:iCs/>
        </w:rPr>
        <w:t>How is your idea “dependable”?</w:t>
      </w:r>
    </w:p>
    <w:p w14:paraId="09256117" w14:textId="77777777" w:rsidR="00CE1CAB" w:rsidRDefault="00CE1CAB" w:rsidP="00CE1CAB">
      <w:pPr>
        <w:pStyle w:val="NoSpacing"/>
        <w:rPr>
          <w:rFonts w:ascii="Times New Roman" w:hAnsi="Times New Roman" w:cs="Times New Roman"/>
          <w:b/>
          <w:bCs/>
        </w:rPr>
      </w:pPr>
    </w:p>
    <w:p w14:paraId="44939DF9" w14:textId="77777777" w:rsidR="00506354" w:rsidRDefault="00506354" w:rsidP="00CE1CAB">
      <w:pPr>
        <w:pStyle w:val="NoSpacing"/>
        <w:rPr>
          <w:rFonts w:ascii="Times New Roman" w:hAnsi="Times New Roman" w:cs="Times New Roman"/>
          <w:b/>
          <w:bCs/>
        </w:rPr>
      </w:pPr>
    </w:p>
    <w:p w14:paraId="666DA47C" w14:textId="77777777" w:rsidR="00506354" w:rsidRDefault="00506354" w:rsidP="00CE1CAB">
      <w:pPr>
        <w:pStyle w:val="NoSpacing"/>
        <w:rPr>
          <w:rFonts w:ascii="Times New Roman" w:hAnsi="Times New Roman" w:cs="Times New Roman"/>
          <w:b/>
          <w:bCs/>
        </w:rPr>
      </w:pPr>
    </w:p>
    <w:p w14:paraId="71666C90" w14:textId="3801D94C" w:rsidR="00CE1CAB" w:rsidRDefault="001E77C6" w:rsidP="00CE1CAB">
      <w:pPr>
        <w:pStyle w:val="NoSpacing"/>
        <w:rPr>
          <w:rFonts w:ascii="Times New Roman" w:hAnsi="Times New Roman" w:cs="Times New Roman"/>
          <w:b/>
          <w:bCs/>
        </w:rPr>
      </w:pPr>
      <w:r>
        <w:rPr>
          <w:rFonts w:ascii="Times New Roman" w:hAnsi="Times New Roman" w:cs="Times New Roman"/>
          <w:b/>
          <w:bCs/>
        </w:rPr>
        <w:t xml:space="preserve">Declarations: (1) </w:t>
      </w:r>
      <w:r w:rsidRPr="001E77C6">
        <w:rPr>
          <w:rFonts w:ascii="Times New Roman" w:hAnsi="Times New Roman" w:cs="Times New Roman"/>
          <w:b/>
          <w:bCs/>
        </w:rPr>
        <w:t>There is a God, and you are not Him</w:t>
      </w:r>
      <w:r>
        <w:rPr>
          <w:rFonts w:ascii="Times New Roman" w:hAnsi="Times New Roman" w:cs="Times New Roman"/>
          <w:b/>
          <w:bCs/>
        </w:rPr>
        <w:t xml:space="preserve"> (2) </w:t>
      </w:r>
      <w:r w:rsidRPr="001E77C6">
        <w:rPr>
          <w:rFonts w:ascii="Times New Roman" w:hAnsi="Times New Roman" w:cs="Times New Roman"/>
          <w:b/>
          <w:bCs/>
        </w:rPr>
        <w:t>There is sin in the world</w:t>
      </w:r>
      <w:r>
        <w:rPr>
          <w:rFonts w:ascii="Times New Roman" w:hAnsi="Times New Roman" w:cs="Times New Roman"/>
          <w:b/>
          <w:bCs/>
        </w:rPr>
        <w:t xml:space="preserve">, </w:t>
      </w:r>
      <w:r w:rsidRPr="001E77C6">
        <w:rPr>
          <w:rFonts w:ascii="Times New Roman" w:hAnsi="Times New Roman" w:cs="Times New Roman"/>
          <w:b/>
          <w:bCs/>
        </w:rPr>
        <w:t>that resides in You</w:t>
      </w:r>
      <w:r>
        <w:rPr>
          <w:rFonts w:ascii="Times New Roman" w:hAnsi="Times New Roman" w:cs="Times New Roman"/>
          <w:b/>
          <w:bCs/>
        </w:rPr>
        <w:t xml:space="preserve">, (3) </w:t>
      </w:r>
      <w:r w:rsidRPr="001E77C6">
        <w:rPr>
          <w:rFonts w:ascii="Times New Roman" w:hAnsi="Times New Roman" w:cs="Times New Roman"/>
          <w:b/>
          <w:bCs/>
        </w:rPr>
        <w:t>There is injustice in the world, only</w:t>
      </w:r>
      <w:r>
        <w:rPr>
          <w:rFonts w:ascii="Times New Roman" w:hAnsi="Times New Roman" w:cs="Times New Roman"/>
          <w:b/>
          <w:bCs/>
        </w:rPr>
        <w:t xml:space="preserve"> </w:t>
      </w:r>
      <w:r w:rsidRPr="001E77C6">
        <w:rPr>
          <w:rFonts w:ascii="Times New Roman" w:hAnsi="Times New Roman" w:cs="Times New Roman"/>
          <w:b/>
          <w:bCs/>
        </w:rPr>
        <w:t>known because Justice exists</w:t>
      </w:r>
      <w:r>
        <w:rPr>
          <w:rFonts w:ascii="Times New Roman" w:hAnsi="Times New Roman" w:cs="Times New Roman"/>
          <w:b/>
          <w:bCs/>
        </w:rPr>
        <w:t xml:space="preserve"> (4) </w:t>
      </w:r>
      <w:r w:rsidRPr="001E77C6">
        <w:rPr>
          <w:rFonts w:ascii="Times New Roman" w:hAnsi="Times New Roman" w:cs="Times New Roman"/>
          <w:b/>
          <w:bCs/>
        </w:rPr>
        <w:t>There is forgiveness but only</w:t>
      </w:r>
      <w:r w:rsidR="00506354">
        <w:rPr>
          <w:rFonts w:ascii="Times New Roman" w:hAnsi="Times New Roman" w:cs="Times New Roman"/>
          <w:b/>
          <w:bCs/>
        </w:rPr>
        <w:t xml:space="preserve"> </w:t>
      </w:r>
      <w:r w:rsidRPr="001E77C6">
        <w:rPr>
          <w:rFonts w:ascii="Times New Roman" w:hAnsi="Times New Roman" w:cs="Times New Roman"/>
          <w:b/>
          <w:bCs/>
        </w:rPr>
        <w:t>with a Savior</w:t>
      </w:r>
      <w:r w:rsidR="00506354">
        <w:rPr>
          <w:rFonts w:ascii="Times New Roman" w:hAnsi="Times New Roman" w:cs="Times New Roman"/>
          <w:b/>
          <w:bCs/>
        </w:rPr>
        <w:t xml:space="preserve">, (5) </w:t>
      </w:r>
      <w:r w:rsidRPr="001E77C6">
        <w:rPr>
          <w:rFonts w:ascii="Times New Roman" w:hAnsi="Times New Roman" w:cs="Times New Roman"/>
          <w:b/>
          <w:bCs/>
        </w:rPr>
        <w:t>There is hope but only because there is Eternity.</w:t>
      </w:r>
    </w:p>
    <w:sectPr w:rsidR="00CE1CA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5284" w14:textId="77777777" w:rsidR="001C28AC" w:rsidRDefault="001C28AC" w:rsidP="00A333F9">
      <w:pPr>
        <w:spacing w:after="0" w:line="240" w:lineRule="auto"/>
      </w:pPr>
      <w:r>
        <w:separator/>
      </w:r>
    </w:p>
  </w:endnote>
  <w:endnote w:type="continuationSeparator" w:id="0">
    <w:p w14:paraId="5A0D8727" w14:textId="77777777" w:rsidR="001C28AC" w:rsidRDefault="001C28AC" w:rsidP="00A3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B6EA" w14:textId="4E43683C" w:rsidR="00A333F9" w:rsidRPr="00A333F9" w:rsidRDefault="00A333F9" w:rsidP="00A333F9">
    <w:pPr>
      <w:pStyle w:val="Footer"/>
      <w:jc w:val="center"/>
      <w:rPr>
        <w:rFonts w:ascii="Times New Roman" w:hAnsi="Times New Roman" w:cs="Times New Roman"/>
        <w:sz w:val="16"/>
        <w:szCs w:val="16"/>
      </w:rPr>
    </w:pPr>
    <w:r w:rsidRPr="00521DC0">
      <w:rPr>
        <w:rFonts w:ascii="Times New Roman" w:hAnsi="Times New Roman" w:cs="Times New Roman"/>
        <w:sz w:val="16"/>
        <w:szCs w:val="16"/>
      </w:rPr>
      <w:t xml:space="preserve">2023 Dr. Mark Eckel President, The Comenius Institute, Sr Assoc Faculty IUPUI, MarkEckel.com </w:t>
    </w:r>
    <w:hyperlink r:id="rId1" w:history="1">
      <w:r w:rsidRPr="00521DC0">
        <w:rPr>
          <w:rStyle w:val="Hyperlink"/>
          <w:rFonts w:ascii="Times New Roman" w:hAnsi="Times New Roman" w:cs="Times New Roman"/>
          <w:sz w:val="16"/>
          <w:szCs w:val="16"/>
        </w:rPr>
        <w:t>eckel1957@gmail.com</w:t>
      </w:r>
    </w:hyperlink>
    <w:r w:rsidRPr="00521DC0">
      <w:rPr>
        <w:rFonts w:ascii="Times New Roman" w:hAnsi="Times New Roman" w:cs="Times New Roman"/>
        <w:sz w:val="16"/>
        <w:szCs w:val="16"/>
      </w:rPr>
      <w:t xml:space="preserve"> 630.303.4891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E852E" w14:textId="77777777" w:rsidR="001C28AC" w:rsidRDefault="001C28AC" w:rsidP="00A333F9">
      <w:pPr>
        <w:spacing w:after="0" w:line="240" w:lineRule="auto"/>
      </w:pPr>
      <w:r>
        <w:separator/>
      </w:r>
    </w:p>
  </w:footnote>
  <w:footnote w:type="continuationSeparator" w:id="0">
    <w:p w14:paraId="68F163C4" w14:textId="77777777" w:rsidR="001C28AC" w:rsidRDefault="001C28AC" w:rsidP="00A333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AB"/>
    <w:rsid w:val="0008142F"/>
    <w:rsid w:val="00094C5C"/>
    <w:rsid w:val="000B1252"/>
    <w:rsid w:val="00193C4E"/>
    <w:rsid w:val="001C28AC"/>
    <w:rsid w:val="001D7040"/>
    <w:rsid w:val="001E77C6"/>
    <w:rsid w:val="00253080"/>
    <w:rsid w:val="00275479"/>
    <w:rsid w:val="002E19BF"/>
    <w:rsid w:val="00332CCA"/>
    <w:rsid w:val="003458B5"/>
    <w:rsid w:val="00376752"/>
    <w:rsid w:val="004323DE"/>
    <w:rsid w:val="004823AB"/>
    <w:rsid w:val="004A1DF3"/>
    <w:rsid w:val="004E524E"/>
    <w:rsid w:val="00506354"/>
    <w:rsid w:val="005630F7"/>
    <w:rsid w:val="005A7507"/>
    <w:rsid w:val="00600AFB"/>
    <w:rsid w:val="006307A1"/>
    <w:rsid w:val="00630BF2"/>
    <w:rsid w:val="006B309E"/>
    <w:rsid w:val="006D747E"/>
    <w:rsid w:val="00766CDE"/>
    <w:rsid w:val="00793FDE"/>
    <w:rsid w:val="00931172"/>
    <w:rsid w:val="00985E08"/>
    <w:rsid w:val="009B5C33"/>
    <w:rsid w:val="00A333F9"/>
    <w:rsid w:val="00A50B0E"/>
    <w:rsid w:val="00AA6E4A"/>
    <w:rsid w:val="00B52B7F"/>
    <w:rsid w:val="00B8333D"/>
    <w:rsid w:val="00C13DBA"/>
    <w:rsid w:val="00CA477D"/>
    <w:rsid w:val="00CC02A1"/>
    <w:rsid w:val="00CE1CAB"/>
    <w:rsid w:val="00CF08DA"/>
    <w:rsid w:val="00D57C76"/>
    <w:rsid w:val="00DE7CAE"/>
    <w:rsid w:val="00E15D5B"/>
    <w:rsid w:val="00ED7DC8"/>
    <w:rsid w:val="00F057C1"/>
    <w:rsid w:val="00F209D7"/>
    <w:rsid w:val="00F4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0BDC"/>
  <w15:chartTrackingRefBased/>
  <w15:docId w15:val="{12760DE3-4021-4974-889E-D8EDAA4B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CAB"/>
    <w:pPr>
      <w:spacing w:after="0" w:line="240" w:lineRule="auto"/>
    </w:pPr>
  </w:style>
  <w:style w:type="paragraph" w:styleId="NormalWeb">
    <w:name w:val="Normal (Web)"/>
    <w:basedOn w:val="Normal"/>
    <w:uiPriority w:val="99"/>
    <w:semiHidden/>
    <w:unhideWhenUsed/>
    <w:rsid w:val="009B5C33"/>
    <w:rPr>
      <w:rFonts w:ascii="Times New Roman" w:hAnsi="Times New Roman" w:cs="Times New Roman"/>
      <w:sz w:val="24"/>
      <w:szCs w:val="24"/>
    </w:rPr>
  </w:style>
  <w:style w:type="paragraph" w:styleId="Header">
    <w:name w:val="header"/>
    <w:basedOn w:val="Normal"/>
    <w:link w:val="HeaderChar"/>
    <w:uiPriority w:val="99"/>
    <w:unhideWhenUsed/>
    <w:rsid w:val="00A33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3F9"/>
  </w:style>
  <w:style w:type="paragraph" w:styleId="Footer">
    <w:name w:val="footer"/>
    <w:basedOn w:val="Normal"/>
    <w:link w:val="FooterChar"/>
    <w:uiPriority w:val="99"/>
    <w:unhideWhenUsed/>
    <w:rsid w:val="00A33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3F9"/>
  </w:style>
  <w:style w:type="character" w:styleId="Hyperlink">
    <w:name w:val="Hyperlink"/>
    <w:basedOn w:val="DefaultParagraphFont"/>
    <w:uiPriority w:val="99"/>
    <w:unhideWhenUsed/>
    <w:rsid w:val="00A333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95809">
      <w:bodyDiv w:val="1"/>
      <w:marLeft w:val="0"/>
      <w:marRight w:val="0"/>
      <w:marTop w:val="0"/>
      <w:marBottom w:val="0"/>
      <w:divBdr>
        <w:top w:val="none" w:sz="0" w:space="0" w:color="auto"/>
        <w:left w:val="none" w:sz="0" w:space="0" w:color="auto"/>
        <w:bottom w:val="none" w:sz="0" w:space="0" w:color="auto"/>
        <w:right w:val="none" w:sz="0" w:space="0" w:color="auto"/>
      </w:divBdr>
    </w:div>
    <w:div w:id="1515656172">
      <w:bodyDiv w:val="1"/>
      <w:marLeft w:val="0"/>
      <w:marRight w:val="0"/>
      <w:marTop w:val="0"/>
      <w:marBottom w:val="0"/>
      <w:divBdr>
        <w:top w:val="none" w:sz="0" w:space="0" w:color="auto"/>
        <w:left w:val="none" w:sz="0" w:space="0" w:color="auto"/>
        <w:bottom w:val="none" w:sz="0" w:space="0" w:color="auto"/>
        <w:right w:val="none" w:sz="0" w:space="0" w:color="auto"/>
      </w:divBdr>
    </w:div>
    <w:div w:id="152747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ckel195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Eckel</dc:creator>
  <cp:keywords/>
  <dc:description/>
  <cp:lastModifiedBy>Mark Eckel</cp:lastModifiedBy>
  <cp:revision>44</cp:revision>
  <dcterms:created xsi:type="dcterms:W3CDTF">2023-04-23T10:12:00Z</dcterms:created>
  <dcterms:modified xsi:type="dcterms:W3CDTF">2023-04-23T11:03:00Z</dcterms:modified>
</cp:coreProperties>
</file>