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B5BD" w14:textId="77777777" w:rsidR="008443BD" w:rsidRPr="003A5A64" w:rsidRDefault="008443BD" w:rsidP="00844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3A5A6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F0FA2" wp14:editId="23379019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447925" cy="7334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33DB8" w14:textId="77777777" w:rsidR="008443BD" w:rsidRPr="00393B44" w:rsidRDefault="008443BD" w:rsidP="008443B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</w:rPr>
                            </w:pPr>
                            <w:r w:rsidRPr="00196BA0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>Biblical Christians in Culture.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A67CAA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Looking at the world through the lens of The Word.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B13CD7">
                              <w:rPr>
                                <w:rFonts w:ascii="Times New Roman" w:hAnsi="Times New Roman"/>
                                <w:bCs/>
                              </w:rPr>
                              <w:t>Discovering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, applying</w:t>
                            </w:r>
                            <w:r w:rsidRPr="00B13CD7">
                              <w:rPr>
                                <w:rFonts w:ascii="Times New Roman" w:hAnsi="Times New Roman"/>
                                <w:bCs/>
                              </w:rPr>
                              <w:t xml:space="preserve"> biblical Truth,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4C1DEA">
                              <w:rPr>
                                <w:rFonts w:ascii="Times New Roman" w:hAnsi="Times New Roman"/>
                                <w:bCs/>
                              </w:rPr>
                              <w:t>confronting untruth with Truth.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F0F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3.75pt;width:1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">
                <v:textbox>
                  <w:txbxContent>
                    <w:p w14:paraId="07A33DB8" w14:textId="77777777" w:rsidR="008443BD" w:rsidRPr="00393B44" w:rsidRDefault="008443BD" w:rsidP="008443B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</w:rPr>
                      </w:pPr>
                      <w:r w:rsidRPr="00196BA0">
                        <w:rPr>
                          <w:rFonts w:ascii="Times New Roman" w:hAnsi="Times New Roman"/>
                          <w:bCs/>
                          <w:u w:val="single"/>
                        </w:rPr>
                        <w:t>Biblical Christians in Culture.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A67CAA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Looking at the world through the lens of The Word.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B13CD7">
                        <w:rPr>
                          <w:rFonts w:ascii="Times New Roman" w:hAnsi="Times New Roman"/>
                          <w:bCs/>
                        </w:rPr>
                        <w:t>Discovering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, applying</w:t>
                      </w:r>
                      <w:r w:rsidRPr="00B13CD7">
                        <w:rPr>
                          <w:rFonts w:ascii="Times New Roman" w:hAnsi="Times New Roman"/>
                          <w:bCs/>
                        </w:rPr>
                        <w:t xml:space="preserve"> biblical Truth,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4C1DEA">
                        <w:rPr>
                          <w:rFonts w:ascii="Times New Roman" w:hAnsi="Times New Roman"/>
                          <w:bCs/>
                        </w:rPr>
                        <w:t>confronting untruth with Truth.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5A6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FC52F" wp14:editId="7D5C5517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556000" cy="7239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6D7B" w14:textId="64C8BD65" w:rsidR="008443BD" w:rsidRPr="00661D97" w:rsidRDefault="008443BD" w:rsidP="008443B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</w:pPr>
                            <w:r w:rsidRPr="00661D97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>2</w:t>
                            </w:r>
                            <w:r w:rsidRPr="00661D97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>Making Sense of the World With, or Without God</w:t>
                            </w:r>
                          </w:p>
                          <w:p w14:paraId="6E31804F" w14:textId="5812F4DD" w:rsidR="008443BD" w:rsidRPr="008443BD" w:rsidRDefault="008443BD" w:rsidP="008443B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Making</w:t>
                            </w:r>
                            <w:r w:rsidRPr="008443BD">
                              <w:rPr>
                                <w:rFonts w:ascii="Times New Roman" w:hAnsi="Times New Roman"/>
                                <w:bCs/>
                              </w:rPr>
                              <w:t xml:space="preserve"> sense of the world takes more than our senses.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="00D65936">
                              <w:rPr>
                                <w:rFonts w:ascii="Times New Roman" w:hAnsi="Times New Roman"/>
                                <w:bCs/>
                              </w:rPr>
                              <w:t>O</w:t>
                            </w:r>
                            <w:r w:rsidRPr="008443BD">
                              <w:rPr>
                                <w:rFonts w:ascii="Times New Roman" w:hAnsi="Times New Roman"/>
                                <w:bCs/>
                              </w:rPr>
                              <w:t>ur personal lives are designed by a Personal God</w:t>
                            </w:r>
                            <w:r w:rsidR="00D65936">
                              <w:rPr>
                                <w:rFonts w:ascii="Times New Roman" w:hAnsi="Times New Roman"/>
                                <w:bCs/>
                              </w:rPr>
                              <w:t xml:space="preserve"> whose</w:t>
                            </w:r>
                            <w:r w:rsidRPr="008443BD">
                              <w:rPr>
                                <w:rFonts w:ascii="Times New Roman" w:hAnsi="Times New Roman"/>
                                <w:bCs/>
                              </w:rPr>
                              <w:t xml:space="preserve"> work in the world is both prudent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&amp;</w:t>
                            </w:r>
                            <w:r w:rsidRPr="008443BD">
                              <w:rPr>
                                <w:rFonts w:ascii="Times New Roman" w:hAnsi="Times New Roman"/>
                                <w:bCs/>
                              </w:rPr>
                              <w:t xml:space="preserve"> practical to what is.</w:t>
                            </w:r>
                          </w:p>
                          <w:p w14:paraId="4287F860" w14:textId="7C144D02" w:rsidR="008443BD" w:rsidRDefault="008443BD" w:rsidP="008443B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C52F" id="Text Box 2" o:spid="_x0000_s1027" type="#_x0000_t202" style="position:absolute;left:0;text-align:left;margin-left:228.8pt;margin-top:3.75pt;width:280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">
                <v:textbox>
                  <w:txbxContent>
                    <w:p w14:paraId="7C2F6D7B" w14:textId="64C8BD65" w:rsidR="008443BD" w:rsidRPr="00661D97" w:rsidRDefault="008443BD" w:rsidP="008443B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Cs/>
                          <w:u w:val="single"/>
                        </w:rPr>
                      </w:pPr>
                      <w:r w:rsidRPr="00661D97">
                        <w:rPr>
                          <w:rFonts w:ascii="Times New Roman" w:hAnsi="Times New Roman"/>
                          <w:bCs/>
                          <w:u w:val="single"/>
                        </w:rPr>
                        <w:t xml:space="preserve">Part </w:t>
                      </w:r>
                      <w:r>
                        <w:rPr>
                          <w:rFonts w:ascii="Times New Roman" w:hAnsi="Times New Roman"/>
                          <w:bCs/>
                          <w:u w:val="single"/>
                        </w:rPr>
                        <w:t>2</w:t>
                      </w:r>
                      <w:r w:rsidRPr="00661D97">
                        <w:rPr>
                          <w:rFonts w:ascii="Times New Roman" w:hAnsi="Times New Roman"/>
                          <w:bCs/>
                          <w:u w:val="single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Cs/>
                          <w:u w:val="single"/>
                        </w:rPr>
                        <w:t>Making Sense of the World With, or Without God</w:t>
                      </w:r>
                    </w:p>
                    <w:p w14:paraId="6E31804F" w14:textId="5812F4DD" w:rsidR="008443BD" w:rsidRPr="008443BD" w:rsidRDefault="008443BD" w:rsidP="008443B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Making</w:t>
                      </w:r>
                      <w:r w:rsidRPr="008443BD">
                        <w:rPr>
                          <w:rFonts w:ascii="Times New Roman" w:hAnsi="Times New Roman"/>
                          <w:bCs/>
                        </w:rPr>
                        <w:t xml:space="preserve"> sense of the world takes more than our senses.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="00D65936">
                        <w:rPr>
                          <w:rFonts w:ascii="Times New Roman" w:hAnsi="Times New Roman"/>
                          <w:bCs/>
                        </w:rPr>
                        <w:t>O</w:t>
                      </w:r>
                      <w:r w:rsidRPr="008443BD">
                        <w:rPr>
                          <w:rFonts w:ascii="Times New Roman" w:hAnsi="Times New Roman"/>
                          <w:bCs/>
                        </w:rPr>
                        <w:t>ur personal lives are designed by a Personal God</w:t>
                      </w:r>
                      <w:r w:rsidR="00D65936">
                        <w:rPr>
                          <w:rFonts w:ascii="Times New Roman" w:hAnsi="Times New Roman"/>
                          <w:bCs/>
                        </w:rPr>
                        <w:t xml:space="preserve"> whose</w:t>
                      </w:r>
                      <w:r w:rsidRPr="008443BD">
                        <w:rPr>
                          <w:rFonts w:ascii="Times New Roman" w:hAnsi="Times New Roman"/>
                          <w:bCs/>
                        </w:rPr>
                        <w:t xml:space="preserve"> work in the world is both prudent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&amp;</w:t>
                      </w:r>
                      <w:r w:rsidRPr="008443BD">
                        <w:rPr>
                          <w:rFonts w:ascii="Times New Roman" w:hAnsi="Times New Roman"/>
                          <w:bCs/>
                        </w:rPr>
                        <w:t xml:space="preserve"> practical to what is.</w:t>
                      </w:r>
                    </w:p>
                    <w:p w14:paraId="4287F860" w14:textId="7C144D02" w:rsidR="008443BD" w:rsidRDefault="008443BD" w:rsidP="008443B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62E136" w14:textId="77777777" w:rsidR="008443BD" w:rsidRPr="003A5A64" w:rsidRDefault="008443BD" w:rsidP="008443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A5A64">
        <w:rPr>
          <w:rFonts w:ascii="Times New Roman" w:eastAsia="Times New Roman" w:hAnsi="Times New Roman" w:cs="Times New Roman"/>
          <w:i/>
          <w:u w:val="single"/>
        </w:rPr>
        <w:t>REPEATED THEMES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1.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Belief affects behavior and behavior affects belief. 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2.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Everyone everywhere has assumptions, pre-thinking.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3.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Christian thinking is molded by Scripture’s commands, principles, &amp; doctrine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4.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Everyone has “doctrine” that forms their thinking</w:t>
      </w:r>
      <w:r w:rsidRPr="003A5A64">
        <w:rPr>
          <w:rFonts w:ascii="Times New Roman" w:eastAsia="Times New Roman" w:hAnsi="Times New Roman" w:cs="Times New Roman"/>
          <w:i/>
        </w:rPr>
        <w:t xml:space="preserve">.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5.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Doctrine influences living.</w:t>
      </w:r>
    </w:p>
    <w:p w14:paraId="0666AE63" w14:textId="77777777" w:rsidR="008443BD" w:rsidRDefault="008443BD" w:rsidP="008443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C3CB04E" w14:textId="28A66F10" w:rsidR="008443BD" w:rsidRDefault="008443BD" w:rsidP="008443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1DBB">
        <w:rPr>
          <w:rFonts w:ascii="Times New Roman" w:eastAsia="Times New Roman" w:hAnsi="Times New Roman" w:cs="Times New Roman"/>
          <w:u w:val="single"/>
        </w:rPr>
        <w:t>Introduction</w:t>
      </w:r>
      <w:r>
        <w:rPr>
          <w:rFonts w:ascii="Times New Roman" w:eastAsia="Times New Roman" w:hAnsi="Times New Roman" w:cs="Times New Roman"/>
        </w:rPr>
        <w:t xml:space="preserve">: </w:t>
      </w:r>
      <w:r w:rsidR="00711A08">
        <w:rPr>
          <w:rFonts w:ascii="Times New Roman" w:eastAsia="Times New Roman" w:hAnsi="Times New Roman" w:cs="Times New Roman"/>
        </w:rPr>
        <w:t>Virtual clothes (NPR),</w:t>
      </w:r>
      <w:r w:rsidR="006658C7">
        <w:rPr>
          <w:rFonts w:ascii="Times New Roman" w:eastAsia="Times New Roman" w:hAnsi="Times New Roman" w:cs="Times New Roman"/>
        </w:rPr>
        <w:t xml:space="preserve"> NFTs (non-fungible tokens), Bitcoin, Ethereum</w:t>
      </w:r>
      <w:r w:rsidR="00FB49A9">
        <w:rPr>
          <w:rFonts w:ascii="Times New Roman" w:eastAsia="Times New Roman" w:hAnsi="Times New Roman" w:cs="Times New Roman"/>
        </w:rPr>
        <w:t xml:space="preserve">, </w:t>
      </w:r>
      <w:r w:rsidR="00FB49A9">
        <w:rPr>
          <w:rFonts w:ascii="Times New Roman" w:eastAsia="Times New Roman" w:hAnsi="Times New Roman" w:cs="Times New Roman"/>
          <w:i/>
          <w:iCs/>
        </w:rPr>
        <w:t>Bruce Almighty</w:t>
      </w:r>
      <w:r w:rsidR="00FB49A9">
        <w:rPr>
          <w:rFonts w:ascii="Times New Roman" w:eastAsia="Times New Roman" w:hAnsi="Times New Roman" w:cs="Times New Roman"/>
        </w:rPr>
        <w:t xml:space="preserve"> vs. </w:t>
      </w:r>
      <w:r w:rsidR="00FB49A9">
        <w:rPr>
          <w:rFonts w:ascii="Times New Roman" w:eastAsia="Times New Roman" w:hAnsi="Times New Roman" w:cs="Times New Roman"/>
          <w:i/>
          <w:iCs/>
        </w:rPr>
        <w:t>The Matrix,</w:t>
      </w:r>
      <w:r w:rsidR="00711A08">
        <w:rPr>
          <w:rFonts w:ascii="Times New Roman" w:eastAsia="Times New Roman" w:hAnsi="Times New Roman" w:cs="Times New Roman"/>
        </w:rPr>
        <w:t xml:space="preserve"> </w:t>
      </w:r>
      <w:r w:rsidR="00027AB7">
        <w:rPr>
          <w:rFonts w:ascii="Times New Roman" w:eastAsia="Times New Roman" w:hAnsi="Times New Roman" w:cs="Times New Roman"/>
          <w:i/>
          <w:iCs/>
        </w:rPr>
        <w:t>Fallen,</w:t>
      </w:r>
      <w:r w:rsidR="002F63AF">
        <w:rPr>
          <w:rFonts w:ascii="Times New Roman" w:eastAsia="Times New Roman" w:hAnsi="Times New Roman" w:cs="Times New Roman"/>
          <w:i/>
          <w:iCs/>
        </w:rPr>
        <w:t xml:space="preserve"> The Purple Rose of Cairo</w:t>
      </w:r>
      <w:r w:rsidR="00027AB7">
        <w:rPr>
          <w:rFonts w:ascii="Times New Roman" w:eastAsia="Times New Roman" w:hAnsi="Times New Roman" w:cs="Times New Roman"/>
          <w:i/>
          <w:iCs/>
        </w:rPr>
        <w:t xml:space="preserve"> </w:t>
      </w:r>
      <w:r w:rsidR="00A362E6">
        <w:rPr>
          <w:rFonts w:ascii="Times New Roman" w:eastAsia="Times New Roman" w:hAnsi="Times New Roman" w:cs="Times New Roman"/>
        </w:rPr>
        <w:t xml:space="preserve">&amp; </w:t>
      </w:r>
      <w:r w:rsidR="00414FEF">
        <w:rPr>
          <w:rFonts w:ascii="Times New Roman" w:eastAsia="Times New Roman" w:hAnsi="Times New Roman" w:cs="Times New Roman"/>
        </w:rPr>
        <w:t xml:space="preserve">what </w:t>
      </w:r>
      <w:r w:rsidR="006658C7">
        <w:rPr>
          <w:rFonts w:ascii="Times New Roman" w:eastAsia="Times New Roman" w:hAnsi="Times New Roman" w:cs="Times New Roman"/>
          <w:i/>
          <w:iCs/>
        </w:rPr>
        <w:t>The Velveteen Rabbit</w:t>
      </w:r>
      <w:r w:rsidR="00414FEF">
        <w:rPr>
          <w:rFonts w:ascii="Times New Roman" w:eastAsia="Times New Roman" w:hAnsi="Times New Roman" w:cs="Times New Roman"/>
          <w:i/>
          <w:iCs/>
        </w:rPr>
        <w:t xml:space="preserve"> </w:t>
      </w:r>
      <w:r w:rsidR="00414FEF">
        <w:rPr>
          <w:rFonts w:ascii="Times New Roman" w:eastAsia="Times New Roman" w:hAnsi="Times New Roman" w:cs="Times New Roman"/>
        </w:rPr>
        <w:t>already taught us.</w:t>
      </w:r>
    </w:p>
    <w:p w14:paraId="2991BE6D" w14:textId="77777777" w:rsidR="00A27F96" w:rsidRDefault="00A27F96" w:rsidP="008443B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8B39AE" w14:textId="1F5DC795" w:rsidR="00A27F96" w:rsidRPr="00414FEF" w:rsidRDefault="00A27F96" w:rsidP="008443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7F96">
        <w:rPr>
          <w:rFonts w:ascii="Times New Roman" w:eastAsia="Times New Roman" w:hAnsi="Times New Roman" w:cs="Times New Roman"/>
          <w:u w:val="single"/>
        </w:rPr>
        <w:t>Two Assumptions</w:t>
      </w:r>
      <w:r>
        <w:rPr>
          <w:rFonts w:ascii="Times New Roman" w:eastAsia="Times New Roman" w:hAnsi="Times New Roman" w:cs="Times New Roman"/>
        </w:rPr>
        <w:t>: Supernaturalism or Naturalism</w:t>
      </w:r>
    </w:p>
    <w:p w14:paraId="09A44A79" w14:textId="77777777" w:rsidR="00A362E6" w:rsidRDefault="00A362E6" w:rsidP="008443B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4C1277" w14:textId="4003FECB" w:rsidR="000D34D1" w:rsidRDefault="008A43A1" w:rsidP="000D34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A43A1">
        <w:rPr>
          <w:rFonts w:ascii="Times New Roman" w:eastAsia="Times New Roman" w:hAnsi="Times New Roman" w:cs="Times New Roman"/>
          <w:u w:val="single"/>
        </w:rPr>
        <w:t>Doctrine</w:t>
      </w:r>
      <w:r>
        <w:rPr>
          <w:rFonts w:ascii="Times New Roman" w:eastAsia="Times New Roman" w:hAnsi="Times New Roman" w:cs="Times New Roman"/>
        </w:rPr>
        <w:t xml:space="preserve"> </w:t>
      </w:r>
      <w:r w:rsidR="000D34D1" w:rsidRPr="000D34D1">
        <w:rPr>
          <w:rFonts w:ascii="Times New Roman" w:eastAsia="Times New Roman" w:hAnsi="Times New Roman" w:cs="Times New Roman"/>
        </w:rPr>
        <w:t xml:space="preserve">The God who exists outside of our senses is </w:t>
      </w:r>
      <w:r w:rsidR="000D34D1" w:rsidRPr="000D34D1">
        <w:rPr>
          <w:rFonts w:ascii="Times New Roman" w:eastAsia="Times New Roman" w:hAnsi="Times New Roman" w:cs="Times New Roman"/>
          <w:i/>
          <w:iCs/>
        </w:rPr>
        <w:t>transcendent</w:t>
      </w:r>
      <w:r>
        <w:rPr>
          <w:rFonts w:ascii="Times New Roman" w:eastAsia="Times New Roman" w:hAnsi="Times New Roman" w:cs="Times New Roman"/>
        </w:rPr>
        <w:t xml:space="preserve"> </w:t>
      </w:r>
      <w:r w:rsidR="00CA7FD5">
        <w:rPr>
          <w:rFonts w:ascii="Times New Roman" w:eastAsia="Times New Roman" w:hAnsi="Times New Roman" w:cs="Times New Roman"/>
        </w:rPr>
        <w:t>=</w:t>
      </w:r>
      <w:r w:rsidR="000D34D1" w:rsidRPr="000D34D1">
        <w:rPr>
          <w:rFonts w:ascii="Times New Roman" w:eastAsia="Times New Roman" w:hAnsi="Times New Roman" w:cs="Times New Roman"/>
        </w:rPr>
        <w:t xml:space="preserve"> God is outside of</w:t>
      </w:r>
      <w:r w:rsidR="00CA7FD5">
        <w:rPr>
          <w:rFonts w:ascii="Times New Roman" w:eastAsia="Times New Roman" w:hAnsi="Times New Roman" w:cs="Times New Roman"/>
        </w:rPr>
        <w:t>,</w:t>
      </w:r>
      <w:r w:rsidR="000D34D1" w:rsidRPr="000D34D1">
        <w:rPr>
          <w:rFonts w:ascii="Times New Roman" w:eastAsia="Times New Roman" w:hAnsi="Times New Roman" w:cs="Times New Roman"/>
        </w:rPr>
        <w:t xml:space="preserve"> apart from us.  </w:t>
      </w:r>
      <w:r w:rsidR="00CA7FD5">
        <w:rPr>
          <w:rFonts w:ascii="Times New Roman" w:eastAsia="Times New Roman" w:hAnsi="Times New Roman" w:cs="Times New Roman"/>
        </w:rPr>
        <w:t>T</w:t>
      </w:r>
      <w:r w:rsidR="000D34D1" w:rsidRPr="000D34D1">
        <w:rPr>
          <w:rFonts w:ascii="Times New Roman" w:eastAsia="Times New Roman" w:hAnsi="Times New Roman" w:cs="Times New Roman"/>
        </w:rPr>
        <w:t xml:space="preserve">here is someone besides </w:t>
      </w:r>
      <w:r w:rsidR="00047824" w:rsidRPr="000D34D1">
        <w:rPr>
          <w:rFonts w:ascii="Times New Roman" w:eastAsia="Times New Roman" w:hAnsi="Times New Roman" w:cs="Times New Roman"/>
        </w:rPr>
        <w:t>us</w:t>
      </w:r>
      <w:r w:rsidR="000D34D1" w:rsidRPr="000D34D1">
        <w:rPr>
          <w:rFonts w:ascii="Times New Roman" w:eastAsia="Times New Roman" w:hAnsi="Times New Roman" w:cs="Times New Roman"/>
        </w:rPr>
        <w:t xml:space="preserve"> to whom we must give an account. But another teaching of Scripture is as important: </w:t>
      </w:r>
      <w:r w:rsidR="000D34D1" w:rsidRPr="000D34D1">
        <w:rPr>
          <w:rFonts w:ascii="Times New Roman" w:eastAsia="Times New Roman" w:hAnsi="Times New Roman" w:cs="Times New Roman"/>
          <w:i/>
          <w:iCs/>
        </w:rPr>
        <w:t>immanence</w:t>
      </w:r>
      <w:r w:rsidR="000D34D1" w:rsidRPr="000D34D1">
        <w:rPr>
          <w:rFonts w:ascii="Times New Roman" w:eastAsia="Times New Roman" w:hAnsi="Times New Roman" w:cs="Times New Roman"/>
        </w:rPr>
        <w:t xml:space="preserve">. This word means God is close to and cares for His creation. </w:t>
      </w:r>
    </w:p>
    <w:p w14:paraId="43D71CE3" w14:textId="77777777" w:rsidR="000B280D" w:rsidRDefault="000B280D" w:rsidP="000D34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F1C084" w14:textId="285918B5" w:rsidR="000B280D" w:rsidRDefault="00144A5C" w:rsidP="000D34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7279">
        <w:rPr>
          <w:rFonts w:ascii="Times New Roman" w:eastAsia="Times New Roman" w:hAnsi="Times New Roman" w:cs="Times New Roman"/>
          <w:u w:val="single"/>
        </w:rPr>
        <w:t>Why do these ideas both have to be true at the same time?</w:t>
      </w:r>
      <w:r w:rsidRPr="00144A5C">
        <w:rPr>
          <w:rFonts w:ascii="Times New Roman" w:eastAsia="Times New Roman" w:hAnsi="Times New Roman" w:cs="Times New Roman"/>
          <w:i/>
          <w:iCs/>
        </w:rPr>
        <w:t xml:space="preserve"> </w:t>
      </w:r>
      <w:r w:rsidRPr="00144A5C">
        <w:rPr>
          <w:rFonts w:ascii="Times New Roman" w:eastAsia="Times New Roman" w:hAnsi="Times New Roman" w:cs="Times New Roman"/>
        </w:rPr>
        <w:t>Only the Christian view of God explains how everything works together. Transcendence answers the question “why” and “who”.  Immanence explains “how</w:t>
      </w:r>
      <w:r>
        <w:rPr>
          <w:rFonts w:ascii="Times New Roman" w:eastAsia="Times New Roman" w:hAnsi="Times New Roman" w:cs="Times New Roman"/>
        </w:rPr>
        <w:t xml:space="preserve">.” </w:t>
      </w:r>
      <w:r w:rsidRPr="00144A5C">
        <w:rPr>
          <w:rFonts w:ascii="Times New Roman" w:eastAsia="Times New Roman" w:hAnsi="Times New Roman" w:cs="Times New Roman"/>
        </w:rPr>
        <w:t>Both are necessary.</w:t>
      </w:r>
      <w:r>
        <w:rPr>
          <w:rFonts w:ascii="Times New Roman" w:eastAsia="Times New Roman" w:hAnsi="Times New Roman" w:cs="Times New Roman"/>
        </w:rPr>
        <w:t xml:space="preserve"> </w:t>
      </w:r>
      <w:r w:rsidR="00BC1E07" w:rsidRPr="00BC1E07">
        <w:rPr>
          <w:rFonts w:ascii="Times New Roman" w:eastAsia="Times New Roman" w:hAnsi="Times New Roman" w:cs="Times New Roman"/>
        </w:rPr>
        <w:t>If God is only transcendent, then He is distant, uncaring. If God is only immanent, there is no outside source of help.</w:t>
      </w:r>
      <w:r w:rsidR="004F7279">
        <w:rPr>
          <w:rFonts w:ascii="Times New Roman" w:eastAsia="Times New Roman" w:hAnsi="Times New Roman" w:cs="Times New Roman"/>
        </w:rPr>
        <w:t xml:space="preserve"> [Islam / Buddhism]</w:t>
      </w:r>
    </w:p>
    <w:p w14:paraId="133C8CE9" w14:textId="77777777" w:rsidR="004B22D3" w:rsidRDefault="004B22D3" w:rsidP="000D34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669E84" w14:textId="3486FE22" w:rsidR="004B22D3" w:rsidRPr="004B22D3" w:rsidRDefault="004B22D3" w:rsidP="000D34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28A6">
        <w:rPr>
          <w:rFonts w:ascii="Times New Roman" w:eastAsia="Times New Roman" w:hAnsi="Times New Roman" w:cs="Times New Roman"/>
          <w:u w:val="single"/>
        </w:rPr>
        <w:t>Why does a transcendent, immanent God, matter?</w:t>
      </w:r>
      <w:r>
        <w:rPr>
          <w:rFonts w:ascii="Times New Roman" w:eastAsia="Times New Roman" w:hAnsi="Times New Roman" w:cs="Times New Roman"/>
        </w:rPr>
        <w:t xml:space="preserve"> (1) </w:t>
      </w:r>
      <w:r w:rsidRPr="004B22D3">
        <w:rPr>
          <w:rFonts w:ascii="Times New Roman" w:eastAsia="Times New Roman" w:hAnsi="Times New Roman" w:cs="Times New Roman"/>
        </w:rPr>
        <w:t>He makes it possible to live in a constant, reliable world.</w:t>
      </w:r>
      <w:r>
        <w:rPr>
          <w:rFonts w:ascii="Times New Roman" w:eastAsia="Times New Roman" w:hAnsi="Times New Roman" w:cs="Times New Roman"/>
        </w:rPr>
        <w:t xml:space="preserve"> (2) </w:t>
      </w:r>
      <w:r w:rsidRPr="004B22D3">
        <w:rPr>
          <w:rFonts w:ascii="Times New Roman" w:eastAsia="Times New Roman" w:hAnsi="Times New Roman" w:cs="Times New Roman"/>
        </w:rPr>
        <w:t>He has control over His creation. He cares for us.</w:t>
      </w:r>
      <w:r>
        <w:rPr>
          <w:rFonts w:ascii="Times New Roman" w:eastAsia="Times New Roman" w:hAnsi="Times New Roman" w:cs="Times New Roman"/>
        </w:rPr>
        <w:t xml:space="preserve"> (3) </w:t>
      </w:r>
      <w:r w:rsidRPr="004B22D3">
        <w:rPr>
          <w:rFonts w:ascii="Times New Roman" w:eastAsia="Times New Roman" w:hAnsi="Times New Roman" w:cs="Times New Roman"/>
        </w:rPr>
        <w:t>He has a plan. He gives answers to life’s difficult questions.</w:t>
      </w:r>
      <w:r w:rsidR="00B8780C">
        <w:rPr>
          <w:rFonts w:ascii="Times New Roman" w:eastAsia="Times New Roman" w:hAnsi="Times New Roman" w:cs="Times New Roman"/>
        </w:rPr>
        <w:t xml:space="preserve"> </w:t>
      </w:r>
      <w:r w:rsidR="00B8780C" w:rsidRPr="00B8780C">
        <w:rPr>
          <w:rFonts w:ascii="Times New Roman" w:eastAsia="Times New Roman" w:hAnsi="Times New Roman" w:cs="Times New Roman"/>
          <w:i/>
          <w:iCs/>
        </w:rPr>
        <w:t xml:space="preserve">Why does the Christian view of God better explain the world in which we live? </w:t>
      </w:r>
      <w:r w:rsidR="00B8780C" w:rsidRPr="00B8780C">
        <w:rPr>
          <w:rFonts w:ascii="Times New Roman" w:eastAsia="Times New Roman" w:hAnsi="Times New Roman" w:cs="Times New Roman"/>
        </w:rPr>
        <w:t>It best answers S.P.U.D. questions &amp; it makes creation, the incarnation, and redemption possible.</w:t>
      </w:r>
    </w:p>
    <w:p w14:paraId="7B6D30D3" w14:textId="77777777" w:rsidR="000D34D1" w:rsidRPr="000D34D1" w:rsidRDefault="000D34D1" w:rsidP="000D34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B402B4" w14:textId="063EBCDE" w:rsidR="000D34D1" w:rsidRDefault="000F7F13" w:rsidP="000D34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F7F13">
        <w:rPr>
          <w:rFonts w:ascii="Times New Roman" w:eastAsia="Times New Roman" w:hAnsi="Times New Roman" w:cs="Times New Roman"/>
          <w:u w:val="single"/>
        </w:rPr>
        <w:t>Scripture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34D1" w:rsidRPr="000D34D1"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</w:rPr>
        <w:t>h</w:t>
      </w:r>
      <w:proofErr w:type="spellEnd"/>
      <w:r w:rsidR="000D34D1" w:rsidRPr="000D34D1">
        <w:rPr>
          <w:rFonts w:ascii="Times New Roman" w:eastAsia="Times New Roman" w:hAnsi="Times New Roman" w:cs="Times New Roman"/>
        </w:rPr>
        <w:t xml:space="preserve"> 9:6 “you made the heavens…the earth” (transcendence) “You give life to everything” (immanence) Col 1:17 “He is before all things” (transcendence) “and in Him all things hold together” (immanence)</w:t>
      </w:r>
      <w:r w:rsidR="00CA7FD5">
        <w:rPr>
          <w:rFonts w:ascii="Times New Roman" w:eastAsia="Times New Roman" w:hAnsi="Times New Roman" w:cs="Times New Roman"/>
        </w:rPr>
        <w:t xml:space="preserve"> </w:t>
      </w:r>
      <w:r w:rsidR="000D34D1" w:rsidRPr="000D34D1">
        <w:rPr>
          <w:rFonts w:ascii="Times New Roman" w:eastAsia="Times New Roman" w:hAnsi="Times New Roman" w:cs="Times New Roman"/>
        </w:rPr>
        <w:t>Heb</w:t>
      </w:r>
      <w:r>
        <w:rPr>
          <w:rFonts w:ascii="Times New Roman" w:eastAsia="Times New Roman" w:hAnsi="Times New Roman" w:cs="Times New Roman"/>
        </w:rPr>
        <w:t xml:space="preserve"> </w:t>
      </w:r>
      <w:r w:rsidR="000D34D1" w:rsidRPr="000D34D1">
        <w:rPr>
          <w:rFonts w:ascii="Times New Roman" w:eastAsia="Times New Roman" w:hAnsi="Times New Roman" w:cs="Times New Roman"/>
        </w:rPr>
        <w:t>1:3 “exact representation of God’s being” (transcendence) “sustaining all things by His powerful Word” (immanence)</w:t>
      </w:r>
      <w:r w:rsidR="00DC4D74">
        <w:rPr>
          <w:rFonts w:ascii="Times New Roman" w:eastAsia="Times New Roman" w:hAnsi="Times New Roman" w:cs="Times New Roman"/>
        </w:rPr>
        <w:t xml:space="preserve"> </w:t>
      </w:r>
      <w:r w:rsidR="0045505C">
        <w:rPr>
          <w:rFonts w:ascii="Times New Roman" w:eastAsia="Times New Roman" w:hAnsi="Times New Roman" w:cs="Times New Roman"/>
        </w:rPr>
        <w:t>[</w:t>
      </w:r>
      <w:r w:rsidR="00DC4D74" w:rsidRPr="00DC4D74">
        <w:rPr>
          <w:rFonts w:ascii="Times New Roman" w:eastAsia="Times New Roman" w:hAnsi="Times New Roman" w:cs="Times New Roman"/>
        </w:rPr>
        <w:t>Job 12:10; Acts 17:2</w:t>
      </w:r>
      <w:r w:rsidR="0045505C">
        <w:rPr>
          <w:rFonts w:ascii="Times New Roman" w:eastAsia="Times New Roman" w:hAnsi="Times New Roman" w:cs="Times New Roman"/>
        </w:rPr>
        <w:t>5,</w:t>
      </w:r>
      <w:r w:rsidR="00DC4D74" w:rsidRPr="00DC4D74">
        <w:rPr>
          <w:rFonts w:ascii="Times New Roman" w:eastAsia="Times New Roman" w:hAnsi="Times New Roman" w:cs="Times New Roman"/>
        </w:rPr>
        <w:t xml:space="preserve"> 28; Ephesians 4:6.</w:t>
      </w:r>
      <w:r w:rsidR="0045505C">
        <w:rPr>
          <w:rFonts w:ascii="Times New Roman" w:eastAsia="Times New Roman" w:hAnsi="Times New Roman" w:cs="Times New Roman"/>
        </w:rPr>
        <w:t>]</w:t>
      </w:r>
      <w:r w:rsidR="00083621">
        <w:rPr>
          <w:rFonts w:ascii="Times New Roman" w:eastAsia="Times New Roman" w:hAnsi="Times New Roman" w:cs="Times New Roman"/>
        </w:rPr>
        <w:t xml:space="preserve"> </w:t>
      </w:r>
    </w:p>
    <w:p w14:paraId="47800077" w14:textId="77777777" w:rsidR="00341139" w:rsidRDefault="00341139" w:rsidP="000D34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B8B4E6" w14:textId="119FA940" w:rsidR="00341139" w:rsidRPr="00607C47" w:rsidRDefault="00A70D62" w:rsidP="003411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275C">
        <w:rPr>
          <w:rFonts w:ascii="Times New Roman" w:eastAsia="Times New Roman" w:hAnsi="Times New Roman" w:cs="Times New Roman"/>
          <w:b/>
        </w:rPr>
        <w:t>“The S.P.U.D. Test”</w:t>
      </w:r>
    </w:p>
    <w:p w14:paraId="464AEF93" w14:textId="190D8681" w:rsidR="00A70D62" w:rsidRPr="00341139" w:rsidRDefault="00A70D62" w:rsidP="00A70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00D">
        <w:rPr>
          <w:rFonts w:ascii="Times New Roman" w:eastAsia="Times New Roman" w:hAnsi="Times New Roman" w:cs="Times New Roman"/>
          <w:b/>
          <w:bCs/>
          <w:i/>
          <w:iCs/>
          <w:u w:val="single"/>
        </w:rPr>
        <w:t>S</w:t>
      </w:r>
      <w:r w:rsidRPr="00607C47">
        <w:rPr>
          <w:rFonts w:ascii="Times New Roman" w:eastAsia="Times New Roman" w:hAnsi="Times New Roman" w:cs="Times New Roman"/>
          <w:i/>
          <w:iCs/>
          <w:u w:val="single"/>
        </w:rPr>
        <w:t>ensible</w:t>
      </w:r>
      <w:r w:rsidRPr="0034113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139">
        <w:rPr>
          <w:rFonts w:ascii="Times New Roman" w:eastAsia="Times New Roman" w:hAnsi="Times New Roman" w:cs="Times New Roman"/>
          <w:iCs/>
        </w:rPr>
        <w:t>asks, “</w:t>
      </w:r>
      <w:r w:rsidR="00E32150">
        <w:rPr>
          <w:rFonts w:ascii="Times New Roman" w:eastAsia="Times New Roman" w:hAnsi="Times New Roman" w:cs="Times New Roman"/>
          <w:iCs/>
        </w:rPr>
        <w:t>Is</w:t>
      </w:r>
      <w:r w:rsidRPr="00341139">
        <w:rPr>
          <w:rFonts w:ascii="Times New Roman" w:eastAsia="Times New Roman" w:hAnsi="Times New Roman" w:cs="Times New Roman"/>
          <w:iCs/>
        </w:rPr>
        <w:t xml:space="preserve"> it </w:t>
      </w:r>
      <w:r w:rsidR="00E32150">
        <w:rPr>
          <w:rFonts w:ascii="Times New Roman" w:eastAsia="Times New Roman" w:hAnsi="Times New Roman" w:cs="Times New Roman"/>
          <w:iCs/>
        </w:rPr>
        <w:t>prudent, logical</w:t>
      </w:r>
      <w:r w:rsidR="001254EF">
        <w:rPr>
          <w:rFonts w:ascii="Times New Roman" w:eastAsia="Times New Roman" w:hAnsi="Times New Roman" w:cs="Times New Roman"/>
          <w:iCs/>
        </w:rPr>
        <w:t xml:space="preserve">, </w:t>
      </w:r>
      <w:r w:rsidR="00903718">
        <w:rPr>
          <w:rFonts w:ascii="Times New Roman" w:eastAsia="Times New Roman" w:hAnsi="Times New Roman" w:cs="Times New Roman"/>
          <w:iCs/>
        </w:rPr>
        <w:t xml:space="preserve">reasonable, </w:t>
      </w:r>
      <w:r w:rsidR="001254EF">
        <w:rPr>
          <w:rFonts w:ascii="Times New Roman" w:eastAsia="Times New Roman" w:hAnsi="Times New Roman" w:cs="Times New Roman"/>
          <w:iCs/>
        </w:rPr>
        <w:t>valid, genuine,</w:t>
      </w:r>
      <w:r w:rsidR="008C7374">
        <w:rPr>
          <w:rFonts w:ascii="Times New Roman" w:eastAsia="Times New Roman" w:hAnsi="Times New Roman" w:cs="Times New Roman"/>
          <w:iCs/>
        </w:rPr>
        <w:t xml:space="preserve"> judicious,</w:t>
      </w:r>
      <w:r w:rsidR="001254EF">
        <w:rPr>
          <w:rFonts w:ascii="Times New Roman" w:eastAsia="Times New Roman" w:hAnsi="Times New Roman" w:cs="Times New Roman"/>
          <w:iCs/>
        </w:rPr>
        <w:t xml:space="preserve"> legitimate</w:t>
      </w:r>
      <w:r w:rsidR="00E807C2">
        <w:rPr>
          <w:rFonts w:ascii="Times New Roman" w:eastAsia="Times New Roman" w:hAnsi="Times New Roman" w:cs="Times New Roman"/>
          <w:iCs/>
        </w:rPr>
        <w:t>, authentic</w:t>
      </w:r>
      <w:r w:rsidR="00E32150">
        <w:rPr>
          <w:rFonts w:ascii="Times New Roman" w:eastAsia="Times New Roman" w:hAnsi="Times New Roman" w:cs="Times New Roman"/>
          <w:iCs/>
        </w:rPr>
        <w:t>?</w:t>
      </w:r>
      <w:r w:rsidRPr="00341139">
        <w:rPr>
          <w:rFonts w:ascii="Times New Roman" w:eastAsia="Times New Roman" w:hAnsi="Times New Roman" w:cs="Times New Roman"/>
          <w:iCs/>
        </w:rPr>
        <w:t>”</w:t>
      </w:r>
    </w:p>
    <w:p w14:paraId="0F15D485" w14:textId="79843DBA" w:rsidR="00341139" w:rsidRDefault="00341139" w:rsidP="003411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00D">
        <w:rPr>
          <w:rFonts w:ascii="Times New Roman" w:eastAsia="Times New Roman" w:hAnsi="Times New Roman" w:cs="Times New Roman"/>
          <w:b/>
          <w:bCs/>
          <w:i/>
          <w:iCs/>
          <w:u w:val="single"/>
        </w:rPr>
        <w:t>P</w:t>
      </w:r>
      <w:r w:rsidRPr="00607C47">
        <w:rPr>
          <w:rFonts w:ascii="Times New Roman" w:eastAsia="Times New Roman" w:hAnsi="Times New Roman" w:cs="Times New Roman"/>
          <w:i/>
          <w:iCs/>
          <w:u w:val="single"/>
        </w:rPr>
        <w:t>ractical</w:t>
      </w:r>
      <w:r w:rsidRPr="0034113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139">
        <w:rPr>
          <w:rFonts w:ascii="Times New Roman" w:eastAsia="Times New Roman" w:hAnsi="Times New Roman" w:cs="Times New Roman"/>
        </w:rPr>
        <w:t>asks, “</w:t>
      </w:r>
      <w:r w:rsidR="006C0FA0">
        <w:rPr>
          <w:rFonts w:ascii="Times New Roman" w:eastAsia="Times New Roman" w:hAnsi="Times New Roman" w:cs="Times New Roman"/>
        </w:rPr>
        <w:t>Is it workable, realistic</w:t>
      </w:r>
      <w:r w:rsidR="00E64055">
        <w:rPr>
          <w:rFonts w:ascii="Times New Roman" w:eastAsia="Times New Roman" w:hAnsi="Times New Roman" w:cs="Times New Roman"/>
        </w:rPr>
        <w:t xml:space="preserve">, rational, </w:t>
      </w:r>
      <w:r w:rsidR="008C7374">
        <w:rPr>
          <w:rFonts w:ascii="Times New Roman" w:eastAsia="Times New Roman" w:hAnsi="Times New Roman" w:cs="Times New Roman"/>
        </w:rPr>
        <w:t>functional</w:t>
      </w:r>
      <w:r w:rsidR="00E64055">
        <w:rPr>
          <w:rFonts w:ascii="Times New Roman" w:eastAsia="Times New Roman" w:hAnsi="Times New Roman" w:cs="Times New Roman"/>
        </w:rPr>
        <w:t>, concrete, or expedient</w:t>
      </w:r>
      <w:r w:rsidRPr="00341139">
        <w:rPr>
          <w:rFonts w:ascii="Times New Roman" w:eastAsia="Times New Roman" w:hAnsi="Times New Roman" w:cs="Times New Roman"/>
        </w:rPr>
        <w:t xml:space="preserve"> in my daily life?”</w:t>
      </w:r>
    </w:p>
    <w:p w14:paraId="6E3BA66F" w14:textId="5DE9687F" w:rsidR="00A70D62" w:rsidRPr="00341139" w:rsidRDefault="00A70D62" w:rsidP="00A70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00D">
        <w:rPr>
          <w:rFonts w:ascii="Times New Roman" w:eastAsia="Times New Roman" w:hAnsi="Times New Roman" w:cs="Times New Roman"/>
          <w:b/>
          <w:bCs/>
          <w:i/>
          <w:iCs/>
          <w:u w:val="single"/>
        </w:rPr>
        <w:t>U</w:t>
      </w:r>
      <w:r w:rsidRPr="00607C47">
        <w:rPr>
          <w:rFonts w:ascii="Times New Roman" w:eastAsia="Times New Roman" w:hAnsi="Times New Roman" w:cs="Times New Roman"/>
          <w:i/>
          <w:iCs/>
          <w:u w:val="single"/>
        </w:rPr>
        <w:t>niversal</w:t>
      </w:r>
      <w:r w:rsidRPr="00341139">
        <w:rPr>
          <w:rFonts w:ascii="Times New Roman" w:eastAsia="Times New Roman" w:hAnsi="Times New Roman" w:cs="Times New Roman"/>
          <w:iCs/>
        </w:rPr>
        <w:t xml:space="preserve"> </w:t>
      </w:r>
      <w:r w:rsidR="00974293">
        <w:rPr>
          <w:rFonts w:ascii="Times New Roman" w:eastAsia="Times New Roman" w:hAnsi="Times New Roman" w:cs="Times New Roman"/>
          <w:iCs/>
        </w:rPr>
        <w:t>asks</w:t>
      </w:r>
      <w:r w:rsidRPr="00341139">
        <w:rPr>
          <w:rFonts w:ascii="Times New Roman" w:eastAsia="Times New Roman" w:hAnsi="Times New Roman" w:cs="Times New Roman"/>
          <w:iCs/>
        </w:rPr>
        <w:t>, “</w:t>
      </w:r>
      <w:r w:rsidR="00223CAB">
        <w:rPr>
          <w:rFonts w:ascii="Times New Roman" w:eastAsia="Times New Roman" w:hAnsi="Times New Roman" w:cs="Times New Roman"/>
          <w:iCs/>
        </w:rPr>
        <w:t>Is it applicabl</w:t>
      </w:r>
      <w:r w:rsidR="000627B3">
        <w:rPr>
          <w:rFonts w:ascii="Times New Roman" w:eastAsia="Times New Roman" w:hAnsi="Times New Roman" w:cs="Times New Roman"/>
          <w:iCs/>
        </w:rPr>
        <w:t>e, common</w:t>
      </w:r>
      <w:r w:rsidR="0042030A">
        <w:rPr>
          <w:rFonts w:ascii="Times New Roman" w:eastAsia="Times New Roman" w:hAnsi="Times New Roman" w:cs="Times New Roman"/>
          <w:iCs/>
        </w:rPr>
        <w:t>, or a general rule for</w:t>
      </w:r>
      <w:r w:rsidRPr="00341139">
        <w:rPr>
          <w:rFonts w:ascii="Times New Roman" w:eastAsia="Times New Roman" w:hAnsi="Times New Roman" w:cs="Times New Roman"/>
          <w:iCs/>
        </w:rPr>
        <w:t xml:space="preserve"> everyone</w:t>
      </w:r>
      <w:r w:rsidR="00974293">
        <w:rPr>
          <w:rFonts w:ascii="Times New Roman" w:eastAsia="Times New Roman" w:hAnsi="Times New Roman" w:cs="Times New Roman"/>
          <w:iCs/>
        </w:rPr>
        <w:t>, everywhere</w:t>
      </w:r>
      <w:r w:rsidRPr="00341139">
        <w:rPr>
          <w:rFonts w:ascii="Times New Roman" w:eastAsia="Times New Roman" w:hAnsi="Times New Roman" w:cs="Times New Roman"/>
          <w:iCs/>
        </w:rPr>
        <w:t>, all the time?”</w:t>
      </w:r>
    </w:p>
    <w:p w14:paraId="6DDE4213" w14:textId="74E8E5EF" w:rsidR="00341139" w:rsidRPr="00341139" w:rsidRDefault="00341139" w:rsidP="003411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00D">
        <w:rPr>
          <w:rFonts w:ascii="Times New Roman" w:eastAsia="Times New Roman" w:hAnsi="Times New Roman" w:cs="Times New Roman"/>
          <w:b/>
          <w:bCs/>
          <w:i/>
          <w:iCs/>
          <w:u w:val="single"/>
        </w:rPr>
        <w:t>D</w:t>
      </w:r>
      <w:r w:rsidRPr="00607C47">
        <w:rPr>
          <w:rFonts w:ascii="Times New Roman" w:eastAsia="Times New Roman" w:hAnsi="Times New Roman" w:cs="Times New Roman"/>
          <w:i/>
          <w:iCs/>
          <w:u w:val="single"/>
        </w:rPr>
        <w:t>ependable</w:t>
      </w:r>
      <w:r w:rsidRPr="00341139">
        <w:rPr>
          <w:rFonts w:ascii="Times New Roman" w:eastAsia="Times New Roman" w:hAnsi="Times New Roman" w:cs="Times New Roman"/>
          <w:iCs/>
        </w:rPr>
        <w:t xml:space="preserve"> asks, “Is it stable</w:t>
      </w:r>
      <w:r w:rsidR="0042030A">
        <w:rPr>
          <w:rFonts w:ascii="Times New Roman" w:eastAsia="Times New Roman" w:hAnsi="Times New Roman" w:cs="Times New Roman"/>
          <w:iCs/>
        </w:rPr>
        <w:t xml:space="preserve">, </w:t>
      </w:r>
      <w:r w:rsidR="000953DB">
        <w:rPr>
          <w:rFonts w:ascii="Times New Roman" w:eastAsia="Times New Roman" w:hAnsi="Times New Roman" w:cs="Times New Roman"/>
          <w:iCs/>
        </w:rPr>
        <w:t>continual</w:t>
      </w:r>
      <w:r w:rsidR="0042030A">
        <w:rPr>
          <w:rFonts w:ascii="Times New Roman" w:eastAsia="Times New Roman" w:hAnsi="Times New Roman" w:cs="Times New Roman"/>
          <w:iCs/>
        </w:rPr>
        <w:t>, trustworthy, constant, reliable</w:t>
      </w:r>
      <w:r w:rsidRPr="00341139">
        <w:rPr>
          <w:rFonts w:ascii="Times New Roman" w:eastAsia="Times New Roman" w:hAnsi="Times New Roman" w:cs="Times New Roman"/>
          <w:iCs/>
        </w:rPr>
        <w:t xml:space="preserve"> so that I can count on it?”</w:t>
      </w:r>
    </w:p>
    <w:p w14:paraId="14BFB306" w14:textId="77777777" w:rsidR="00F80606" w:rsidRPr="000D34D1" w:rsidRDefault="00F80606" w:rsidP="000D34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267A42" w14:textId="77777777" w:rsidR="00F80606" w:rsidRPr="00F30E0A" w:rsidRDefault="00F80606" w:rsidP="00F30E0A">
      <w:pPr>
        <w:pStyle w:val="NoSpacing"/>
        <w:rPr>
          <w:rFonts w:ascii="Times New Roman" w:hAnsi="Times New Roman"/>
          <w:b/>
          <w:bCs/>
          <w:snapToGrid w:val="0"/>
        </w:rPr>
      </w:pPr>
      <w:r w:rsidRPr="00F30E0A">
        <w:rPr>
          <w:rFonts w:ascii="Times New Roman" w:hAnsi="Times New Roman"/>
          <w:b/>
          <w:bCs/>
          <w:snapToGrid w:val="0"/>
        </w:rPr>
        <w:t>Questions: Where Do We Go from Here</w:t>
      </w:r>
    </w:p>
    <w:p w14:paraId="3F0CD034" w14:textId="77777777" w:rsidR="00F30E0A" w:rsidRPr="00F30E0A" w:rsidRDefault="00F30E0A" w:rsidP="00F30E0A">
      <w:pPr>
        <w:pStyle w:val="NoSpacing"/>
        <w:rPr>
          <w:rFonts w:ascii="Times New Roman" w:hAnsi="Times New Roman"/>
          <w:snapToGrid w:val="0"/>
        </w:rPr>
      </w:pPr>
      <w:r w:rsidRPr="00F30E0A">
        <w:rPr>
          <w:rFonts w:ascii="Times New Roman" w:hAnsi="Times New Roman"/>
          <w:snapToGrid w:val="0"/>
        </w:rPr>
        <w:t xml:space="preserve">1. People’s ideas about God—if there is a god and what that god is like—will dictate how they live. </w:t>
      </w:r>
    </w:p>
    <w:p w14:paraId="699C3793" w14:textId="77777777" w:rsidR="00F30E0A" w:rsidRPr="00F30E0A" w:rsidRDefault="00F30E0A" w:rsidP="00F30E0A">
      <w:pPr>
        <w:pStyle w:val="NoSpacing"/>
        <w:rPr>
          <w:rFonts w:ascii="Times New Roman" w:hAnsi="Times New Roman"/>
          <w:snapToGrid w:val="0"/>
        </w:rPr>
      </w:pPr>
      <w:r w:rsidRPr="00F30E0A">
        <w:rPr>
          <w:rFonts w:ascii="Times New Roman" w:hAnsi="Times New Roman"/>
          <w:snapToGrid w:val="0"/>
        </w:rPr>
        <w:t xml:space="preserve">2. The Bible explains that the Christian view of God makes sense of everyday life.  </w:t>
      </w:r>
    </w:p>
    <w:p w14:paraId="290CF6B1" w14:textId="34E131C4" w:rsidR="00F30E0A" w:rsidRPr="00F30E0A" w:rsidRDefault="00F30E0A" w:rsidP="00F30E0A">
      <w:pPr>
        <w:pStyle w:val="NoSpacing"/>
        <w:rPr>
          <w:rFonts w:ascii="Times New Roman" w:hAnsi="Times New Roman"/>
          <w:snapToGrid w:val="0"/>
        </w:rPr>
      </w:pPr>
      <w:r w:rsidRPr="00F30E0A">
        <w:rPr>
          <w:rFonts w:ascii="Times New Roman" w:hAnsi="Times New Roman"/>
          <w:snapToGrid w:val="0"/>
        </w:rPr>
        <w:t>3. Everyone must answer two questions about their beliefs of God: (a) Can I live this way? (b) Do my beliefs about God make sense in the workings of the world around me?</w:t>
      </w:r>
    </w:p>
    <w:p w14:paraId="7160BA8A" w14:textId="6875C646" w:rsidR="00F30E0A" w:rsidRPr="00F30E0A" w:rsidRDefault="00F30E0A" w:rsidP="00F30E0A">
      <w:pPr>
        <w:pStyle w:val="NoSpacing"/>
        <w:rPr>
          <w:rFonts w:ascii="Times New Roman" w:hAnsi="Times New Roman"/>
          <w:snapToGrid w:val="0"/>
        </w:rPr>
      </w:pPr>
      <w:r w:rsidRPr="00F30E0A">
        <w:rPr>
          <w:rFonts w:ascii="Times New Roman" w:hAnsi="Times New Roman"/>
          <w:snapToGrid w:val="0"/>
        </w:rPr>
        <w:t>4. People can live as if God does not exist. But they unconsciously adopt a life dependent upon Him</w:t>
      </w:r>
      <w:r w:rsidR="006510F6">
        <w:rPr>
          <w:rFonts w:ascii="Times New Roman" w:hAnsi="Times New Roman"/>
          <w:snapToGrid w:val="0"/>
        </w:rPr>
        <w:t xml:space="preserve">, </w:t>
      </w:r>
      <w:r w:rsidRPr="00F30E0A">
        <w:rPr>
          <w:rFonts w:ascii="Times New Roman" w:hAnsi="Times New Roman"/>
          <w:snapToGrid w:val="0"/>
        </w:rPr>
        <w:t>whether they like it or not</w:t>
      </w:r>
      <w:r w:rsidR="006510F6">
        <w:rPr>
          <w:rFonts w:ascii="Times New Roman" w:hAnsi="Times New Roman"/>
          <w:snapToGrid w:val="0"/>
        </w:rPr>
        <w:t xml:space="preserve"> (S.P.U.D.)</w:t>
      </w:r>
      <w:r w:rsidRPr="00F30E0A">
        <w:rPr>
          <w:rFonts w:ascii="Times New Roman" w:hAnsi="Times New Roman"/>
          <w:snapToGrid w:val="0"/>
        </w:rPr>
        <w:t xml:space="preserve">. </w:t>
      </w:r>
    </w:p>
    <w:p w14:paraId="26E142F6" w14:textId="094461E5" w:rsidR="00F30E0A" w:rsidRPr="00F30E0A" w:rsidRDefault="00F30E0A" w:rsidP="00F30E0A">
      <w:pPr>
        <w:pStyle w:val="NoSpacing"/>
        <w:rPr>
          <w:rFonts w:ascii="Times New Roman" w:hAnsi="Times New Roman"/>
          <w:snapToGrid w:val="0"/>
        </w:rPr>
      </w:pPr>
      <w:r w:rsidRPr="00F30E0A">
        <w:rPr>
          <w:rFonts w:ascii="Times New Roman" w:hAnsi="Times New Roman"/>
          <w:snapToGrid w:val="0"/>
        </w:rPr>
        <w:t>5. Whether we reject or accept God</w:t>
      </w:r>
      <w:r w:rsidR="006510F6">
        <w:rPr>
          <w:rFonts w:ascii="Times New Roman" w:hAnsi="Times New Roman"/>
          <w:snapToGrid w:val="0"/>
        </w:rPr>
        <w:t>,</w:t>
      </w:r>
      <w:r w:rsidRPr="00F30E0A">
        <w:rPr>
          <w:rFonts w:ascii="Times New Roman" w:hAnsi="Times New Roman"/>
          <w:snapToGrid w:val="0"/>
        </w:rPr>
        <w:t xml:space="preserve"> He still frames the discussion.</w:t>
      </w:r>
    </w:p>
    <w:p w14:paraId="0A1DCF20" w14:textId="77777777" w:rsidR="00F30E0A" w:rsidRPr="00F30E0A" w:rsidRDefault="00F30E0A" w:rsidP="00F30E0A">
      <w:pPr>
        <w:pStyle w:val="NoSpacing"/>
        <w:rPr>
          <w:rFonts w:ascii="Times New Roman" w:hAnsi="Times New Roman"/>
          <w:snapToGrid w:val="0"/>
        </w:rPr>
      </w:pPr>
    </w:p>
    <w:p w14:paraId="1A35FE85" w14:textId="6BBE58E5" w:rsidR="00F11105" w:rsidRDefault="00F11105">
      <w:pPr>
        <w:rPr>
          <w:rFonts w:ascii="Times New Roman" w:eastAsia="Times New Roman" w:hAnsi="Times New Roman" w:cs="Times New Roman"/>
        </w:rPr>
      </w:pPr>
    </w:p>
    <w:sectPr w:rsidR="00F111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ED54" w14:textId="77777777" w:rsidR="00A9542A" w:rsidRDefault="00A9542A">
      <w:pPr>
        <w:spacing w:after="0" w:line="240" w:lineRule="auto"/>
      </w:pPr>
      <w:r>
        <w:separator/>
      </w:r>
    </w:p>
  </w:endnote>
  <w:endnote w:type="continuationSeparator" w:id="0">
    <w:p w14:paraId="35AC4500" w14:textId="77777777" w:rsidR="00A9542A" w:rsidRDefault="00A9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5C53" w14:textId="77777777" w:rsidR="00BB6096" w:rsidRPr="00BB6096" w:rsidRDefault="00000000" w:rsidP="00BB6096">
    <w:pPr>
      <w:tabs>
        <w:tab w:val="center" w:pos="4680"/>
        <w:tab w:val="right" w:pos="9360"/>
      </w:tabs>
      <w:jc w:val="center"/>
      <w:rPr>
        <w:rFonts w:ascii="Times New Roman" w:hAnsi="Times New Roman"/>
        <w:sz w:val="16"/>
        <w:szCs w:val="16"/>
      </w:rPr>
    </w:pPr>
    <w:r w:rsidRPr="00BB6096">
      <w:rPr>
        <w:rFonts w:ascii="Times New Roman" w:hAnsi="Times New Roman"/>
        <w:sz w:val="16"/>
        <w:szCs w:val="16"/>
      </w:rPr>
      <w:t>© 199</w:t>
    </w:r>
    <w:r>
      <w:rPr>
        <w:rFonts w:ascii="Times New Roman" w:hAnsi="Times New Roman"/>
        <w:sz w:val="16"/>
        <w:szCs w:val="16"/>
      </w:rPr>
      <w:t>9</w:t>
    </w:r>
    <w:r w:rsidRPr="00BB6096">
      <w:rPr>
        <w:rFonts w:ascii="Times New Roman" w:hAnsi="Times New Roman"/>
        <w:sz w:val="16"/>
        <w:szCs w:val="16"/>
      </w:rPr>
      <w:t xml:space="preserve"> – 20</w:t>
    </w:r>
    <w:r>
      <w:rPr>
        <w:rFonts w:ascii="Times New Roman" w:hAnsi="Times New Roman"/>
        <w:sz w:val="16"/>
        <w:szCs w:val="16"/>
      </w:rPr>
      <w:t>22</w:t>
    </w:r>
    <w:r w:rsidRPr="00BB6096">
      <w:rPr>
        <w:rFonts w:ascii="Times New Roman" w:hAnsi="Times New Roman"/>
        <w:sz w:val="16"/>
        <w:szCs w:val="16"/>
      </w:rPr>
      <w:t xml:space="preserve"> Dr. Mark Eckel, President, The Comenius Institute, </w:t>
    </w:r>
    <w:r>
      <w:rPr>
        <w:rFonts w:ascii="Times New Roman" w:hAnsi="Times New Roman"/>
        <w:sz w:val="16"/>
        <w:szCs w:val="16"/>
      </w:rPr>
      <w:t>MarkEckel.com, eckel1957@gmail.com</w:t>
    </w:r>
  </w:p>
  <w:p w14:paraId="6597B77D" w14:textId="77777777" w:rsidR="00BB609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3B5D" w14:textId="77777777" w:rsidR="00A9542A" w:rsidRDefault="00A9542A">
      <w:pPr>
        <w:spacing w:after="0" w:line="240" w:lineRule="auto"/>
      </w:pPr>
      <w:r>
        <w:separator/>
      </w:r>
    </w:p>
  </w:footnote>
  <w:footnote w:type="continuationSeparator" w:id="0">
    <w:p w14:paraId="3509929D" w14:textId="77777777" w:rsidR="00A9542A" w:rsidRDefault="00A9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3D1F"/>
    <w:multiLevelType w:val="hybridMultilevel"/>
    <w:tmpl w:val="2F80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A70F8"/>
    <w:multiLevelType w:val="hybridMultilevel"/>
    <w:tmpl w:val="1E2A7FFC"/>
    <w:lvl w:ilvl="0" w:tplc="82FA153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C6536"/>
    <w:multiLevelType w:val="hybridMultilevel"/>
    <w:tmpl w:val="08805D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2D3A"/>
    <w:multiLevelType w:val="hybridMultilevel"/>
    <w:tmpl w:val="7DCC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940DD"/>
    <w:multiLevelType w:val="hybridMultilevel"/>
    <w:tmpl w:val="3B7080E4"/>
    <w:lvl w:ilvl="0" w:tplc="41CCB1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9A50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28D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1CE1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7851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8443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A0C0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BA27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262D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2001732258">
    <w:abstractNumId w:val="4"/>
  </w:num>
  <w:num w:numId="2" w16cid:durableId="783887638">
    <w:abstractNumId w:val="0"/>
  </w:num>
  <w:num w:numId="3" w16cid:durableId="2069066804">
    <w:abstractNumId w:val="1"/>
  </w:num>
  <w:num w:numId="4" w16cid:durableId="825825736">
    <w:abstractNumId w:val="2"/>
  </w:num>
  <w:num w:numId="5" w16cid:durableId="1788309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BD"/>
    <w:rsid w:val="00027AB7"/>
    <w:rsid w:val="00047824"/>
    <w:rsid w:val="000627B3"/>
    <w:rsid w:val="00083621"/>
    <w:rsid w:val="000953DB"/>
    <w:rsid w:val="000B280D"/>
    <w:rsid w:val="000D34D1"/>
    <w:rsid w:val="000F7F13"/>
    <w:rsid w:val="001254EF"/>
    <w:rsid w:val="00144A5C"/>
    <w:rsid w:val="00223CAB"/>
    <w:rsid w:val="002D2666"/>
    <w:rsid w:val="002F63AF"/>
    <w:rsid w:val="00341139"/>
    <w:rsid w:val="00414FEF"/>
    <w:rsid w:val="0042030A"/>
    <w:rsid w:val="0045505C"/>
    <w:rsid w:val="004B22D3"/>
    <w:rsid w:val="004F7279"/>
    <w:rsid w:val="00584895"/>
    <w:rsid w:val="005F09F8"/>
    <w:rsid w:val="00607C47"/>
    <w:rsid w:val="0064300D"/>
    <w:rsid w:val="006510F6"/>
    <w:rsid w:val="006658C7"/>
    <w:rsid w:val="006C0FA0"/>
    <w:rsid w:val="00711A08"/>
    <w:rsid w:val="0083275C"/>
    <w:rsid w:val="008443BD"/>
    <w:rsid w:val="008A43A1"/>
    <w:rsid w:val="008C7374"/>
    <w:rsid w:val="008D1162"/>
    <w:rsid w:val="00903718"/>
    <w:rsid w:val="00974293"/>
    <w:rsid w:val="009E5B2D"/>
    <w:rsid w:val="00A27F96"/>
    <w:rsid w:val="00A362E6"/>
    <w:rsid w:val="00A70D62"/>
    <w:rsid w:val="00A9542A"/>
    <w:rsid w:val="00B8780C"/>
    <w:rsid w:val="00BC1E07"/>
    <w:rsid w:val="00C54EFC"/>
    <w:rsid w:val="00C61A98"/>
    <w:rsid w:val="00C927D7"/>
    <w:rsid w:val="00CA7FD5"/>
    <w:rsid w:val="00D65936"/>
    <w:rsid w:val="00D928A6"/>
    <w:rsid w:val="00DC4D74"/>
    <w:rsid w:val="00E32150"/>
    <w:rsid w:val="00E64055"/>
    <w:rsid w:val="00E807C2"/>
    <w:rsid w:val="00F11105"/>
    <w:rsid w:val="00F30E0A"/>
    <w:rsid w:val="00F80606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C245"/>
  <w15:chartTrackingRefBased/>
  <w15:docId w15:val="{35FC93B4-9396-450D-8A63-928CF0D4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BD"/>
  </w:style>
  <w:style w:type="paragraph" w:styleId="NoSpacing">
    <w:name w:val="No Spacing"/>
    <w:uiPriority w:val="1"/>
    <w:qFormat/>
    <w:rsid w:val="008443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Eckel</dc:creator>
  <cp:keywords/>
  <dc:description/>
  <cp:lastModifiedBy>Mark Eckel</cp:lastModifiedBy>
  <cp:revision>52</cp:revision>
  <dcterms:created xsi:type="dcterms:W3CDTF">2022-09-11T11:14:00Z</dcterms:created>
  <dcterms:modified xsi:type="dcterms:W3CDTF">2022-09-16T13:36:00Z</dcterms:modified>
</cp:coreProperties>
</file>